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4CCB" w14:textId="29E1CCA0" w:rsidR="00454888" w:rsidRDefault="000F3914" w:rsidP="00DC7E17">
      <w:pPr>
        <w:tabs>
          <w:tab w:val="left" w:pos="5625"/>
        </w:tabs>
        <w:spacing w:after="0" w:line="240" w:lineRule="auto"/>
        <w:jc w:val="center"/>
        <w:rPr>
          <w:rFonts w:ascii="Century Schoolbook" w:hAnsi="Century Schoolbook" w:cs="Arial"/>
          <w:b/>
          <w:color w:val="17365D" w:themeColor="text2" w:themeShade="BF"/>
          <w:sz w:val="36"/>
          <w:szCs w:val="36"/>
        </w:rPr>
      </w:pPr>
      <w:r w:rsidRPr="00454888">
        <w:rPr>
          <w:rFonts w:ascii="Century Schoolbook" w:hAnsi="Century Schoolbook" w:cs="Arial"/>
          <w:b/>
          <w:color w:val="17365D" w:themeColor="text2" w:themeShade="BF"/>
          <w:sz w:val="36"/>
          <w:szCs w:val="36"/>
        </w:rPr>
        <w:t>E</w:t>
      </w:r>
      <w:r w:rsidR="00FB0906">
        <w:rPr>
          <w:rFonts w:ascii="Century Schoolbook" w:hAnsi="Century Schoolbook" w:cs="Arial"/>
          <w:b/>
          <w:color w:val="17365D" w:themeColor="text2" w:themeShade="BF"/>
          <w:sz w:val="36"/>
          <w:szCs w:val="36"/>
        </w:rPr>
        <w:t>SCAPADA A TURQUIA</w:t>
      </w:r>
    </w:p>
    <w:p w14:paraId="5673E852" w14:textId="77777777" w:rsidR="003A6585" w:rsidRDefault="003A6585" w:rsidP="00DC7E17">
      <w:pPr>
        <w:tabs>
          <w:tab w:val="left" w:pos="5625"/>
        </w:tabs>
        <w:spacing w:after="0" w:line="240" w:lineRule="auto"/>
        <w:jc w:val="center"/>
        <w:rPr>
          <w:rFonts w:ascii="Century Schoolbook" w:hAnsi="Century Schoolbook" w:cs="Arial"/>
          <w:b/>
          <w:color w:val="17365D" w:themeColor="text2" w:themeShade="BF"/>
          <w:sz w:val="36"/>
          <w:szCs w:val="36"/>
        </w:rPr>
      </w:pPr>
    </w:p>
    <w:p w14:paraId="044F243D" w14:textId="77AD9F81" w:rsidR="002C113C" w:rsidRPr="00724787" w:rsidRDefault="002C113C" w:rsidP="00DB38B6">
      <w:pPr>
        <w:tabs>
          <w:tab w:val="left" w:pos="5625"/>
        </w:tabs>
        <w:spacing w:after="0" w:line="240" w:lineRule="auto"/>
        <w:jc w:val="center"/>
        <w:rPr>
          <w:rFonts w:ascii="Century Schoolbook" w:hAnsi="Century Schoolbook" w:cs="Arial"/>
          <w:b/>
          <w:i/>
          <w:iCs/>
          <w:color w:val="17365D" w:themeColor="text2" w:themeShade="BF"/>
          <w:sz w:val="24"/>
          <w:szCs w:val="24"/>
        </w:rPr>
      </w:pPr>
      <w:r w:rsidRPr="00454888">
        <w:rPr>
          <w:rFonts w:ascii="Century Schoolbook" w:hAnsi="Century Schoolbook" w:cs="Arial"/>
          <w:b/>
          <w:color w:val="17365D" w:themeColor="text2" w:themeShade="BF"/>
          <w:sz w:val="36"/>
          <w:szCs w:val="36"/>
        </w:rPr>
        <w:t xml:space="preserve"> </w:t>
      </w:r>
      <w:r w:rsidR="00724787" w:rsidRPr="00724787">
        <w:rPr>
          <w:rFonts w:ascii="Century Schoolbook" w:hAnsi="Century Schoolbook" w:cs="Arial"/>
          <w:b/>
          <w:i/>
          <w:iCs/>
          <w:color w:val="C00000"/>
          <w:sz w:val="24"/>
          <w:szCs w:val="24"/>
        </w:rPr>
        <w:t xml:space="preserve">Salidas Garantizadas </w:t>
      </w:r>
    </w:p>
    <w:p w14:paraId="1F22ED6A" w14:textId="4682CB6A" w:rsidR="00724787" w:rsidRPr="00724787" w:rsidRDefault="00724787" w:rsidP="00724787">
      <w:pPr>
        <w:tabs>
          <w:tab w:val="left" w:pos="5625"/>
        </w:tabs>
        <w:spacing w:after="0" w:line="240" w:lineRule="auto"/>
        <w:jc w:val="center"/>
        <w:rPr>
          <w:rFonts w:ascii="Century Gothic" w:hAnsi="Century Gothic" w:cs="Arial"/>
          <w:b/>
          <w:color w:val="0F243E" w:themeColor="text2" w:themeShade="80"/>
          <w:sz w:val="24"/>
          <w:szCs w:val="24"/>
        </w:rPr>
      </w:pPr>
      <w:r w:rsidRPr="00724787">
        <w:rPr>
          <w:rFonts w:ascii="Century Gothic" w:hAnsi="Century Gothic" w:cs="Arial"/>
          <w:b/>
          <w:color w:val="0F243E" w:themeColor="text2" w:themeShade="80"/>
          <w:sz w:val="24"/>
          <w:szCs w:val="24"/>
        </w:rPr>
        <w:t>Enero: 6, 9, 12, 13, 16, 20, 23, 27, 30</w:t>
      </w:r>
    </w:p>
    <w:p w14:paraId="44D50027" w14:textId="7FF90B3D" w:rsidR="00724787" w:rsidRPr="00724787" w:rsidRDefault="00724787" w:rsidP="00724787">
      <w:pPr>
        <w:tabs>
          <w:tab w:val="left" w:pos="5625"/>
        </w:tabs>
        <w:spacing w:after="0" w:line="240" w:lineRule="auto"/>
        <w:jc w:val="center"/>
        <w:rPr>
          <w:rFonts w:ascii="Century Gothic" w:hAnsi="Century Gothic" w:cs="Arial"/>
          <w:b/>
          <w:color w:val="0F243E" w:themeColor="text2" w:themeShade="80"/>
          <w:sz w:val="24"/>
          <w:szCs w:val="24"/>
        </w:rPr>
      </w:pPr>
      <w:r w:rsidRPr="00724787">
        <w:rPr>
          <w:rFonts w:ascii="Century Gothic" w:hAnsi="Century Gothic" w:cs="Arial"/>
          <w:b/>
          <w:color w:val="0F243E" w:themeColor="text2" w:themeShade="80"/>
          <w:sz w:val="24"/>
          <w:szCs w:val="24"/>
        </w:rPr>
        <w:t>Febrero: 3, 6, 10, 13, 16, 17, 20, 24, 27</w:t>
      </w:r>
    </w:p>
    <w:p w14:paraId="7EF808CC" w14:textId="02A6A249" w:rsidR="000F3914" w:rsidRDefault="00724787" w:rsidP="00724787">
      <w:pPr>
        <w:tabs>
          <w:tab w:val="left" w:pos="5625"/>
        </w:tabs>
        <w:spacing w:after="0" w:line="240" w:lineRule="auto"/>
        <w:jc w:val="center"/>
        <w:rPr>
          <w:rFonts w:ascii="Century Gothic" w:hAnsi="Century Gothic" w:cs="Arial"/>
          <w:b/>
          <w:color w:val="0F243E" w:themeColor="text2" w:themeShade="80"/>
          <w:sz w:val="24"/>
          <w:szCs w:val="24"/>
        </w:rPr>
      </w:pPr>
      <w:r w:rsidRPr="00724787">
        <w:rPr>
          <w:rFonts w:ascii="Century Gothic" w:hAnsi="Century Gothic" w:cs="Arial"/>
          <w:b/>
          <w:color w:val="0F243E" w:themeColor="text2" w:themeShade="80"/>
          <w:sz w:val="24"/>
          <w:szCs w:val="24"/>
        </w:rPr>
        <w:t>Marzo: 3, 6, 8, 9, 10, 13, 15, 16, 17, 20, 22</w:t>
      </w:r>
    </w:p>
    <w:p w14:paraId="4DAC7321" w14:textId="77777777" w:rsidR="003A6585" w:rsidRPr="003A6585" w:rsidRDefault="003A6585" w:rsidP="00724787">
      <w:pPr>
        <w:tabs>
          <w:tab w:val="left" w:pos="5625"/>
        </w:tabs>
        <w:spacing w:after="0" w:line="240" w:lineRule="auto"/>
        <w:jc w:val="center"/>
        <w:rPr>
          <w:rFonts w:ascii="Century Gothic" w:hAnsi="Century Gothic" w:cs="Arial"/>
          <w:b/>
          <w:color w:val="0F243E" w:themeColor="text2" w:themeShade="80"/>
          <w:sz w:val="28"/>
          <w:szCs w:val="28"/>
        </w:rPr>
      </w:pPr>
    </w:p>
    <w:p w14:paraId="122728EF" w14:textId="44A17F8A" w:rsidR="003A6585" w:rsidRPr="003A6585" w:rsidRDefault="003A6585" w:rsidP="003A6585">
      <w:pPr>
        <w:tabs>
          <w:tab w:val="left" w:pos="5625"/>
        </w:tabs>
        <w:spacing w:after="0" w:line="240" w:lineRule="auto"/>
        <w:jc w:val="center"/>
        <w:rPr>
          <w:rFonts w:ascii="Century Schoolbook" w:hAnsi="Century Schoolbook" w:cs="Arial"/>
          <w:b/>
          <w:i/>
          <w:iCs/>
          <w:color w:val="17365D" w:themeColor="text2" w:themeShade="BF"/>
          <w:sz w:val="28"/>
          <w:szCs w:val="28"/>
        </w:rPr>
      </w:pPr>
      <w:r w:rsidRPr="003A6585">
        <w:rPr>
          <w:rFonts w:ascii="Century Schoolbook" w:hAnsi="Century Schoolbook" w:cs="Arial"/>
          <w:b/>
          <w:i/>
          <w:iCs/>
          <w:color w:val="C00000"/>
          <w:sz w:val="28"/>
          <w:szCs w:val="28"/>
        </w:rPr>
        <w:t>Vuelo en Globo incluido.</w:t>
      </w:r>
    </w:p>
    <w:p w14:paraId="03048CD3" w14:textId="77777777" w:rsidR="006949AC" w:rsidRDefault="006949AC" w:rsidP="000F3914">
      <w:pPr>
        <w:tabs>
          <w:tab w:val="left" w:pos="5625"/>
        </w:tabs>
        <w:spacing w:after="0" w:line="240" w:lineRule="auto"/>
        <w:jc w:val="center"/>
        <w:rPr>
          <w:rFonts w:ascii="Century Gothic" w:hAnsi="Century Gothic" w:cs="Arial"/>
          <w:b/>
          <w:sz w:val="20"/>
          <w:szCs w:val="20"/>
        </w:rPr>
      </w:pPr>
    </w:p>
    <w:p w14:paraId="0C768388" w14:textId="1E356F89" w:rsidR="000F3914" w:rsidRDefault="000F3914" w:rsidP="006949AC">
      <w:pPr>
        <w:tabs>
          <w:tab w:val="left" w:pos="5625"/>
        </w:tabs>
        <w:spacing w:after="0" w:line="240" w:lineRule="auto"/>
        <w:rPr>
          <w:rFonts w:ascii="Century Gothic" w:hAnsi="Century Gothic" w:cs="Arial"/>
          <w:b/>
          <w:sz w:val="20"/>
          <w:szCs w:val="20"/>
        </w:rPr>
      </w:pPr>
      <w:r w:rsidRPr="00C91070">
        <w:rPr>
          <w:rFonts w:ascii="Century Gothic" w:hAnsi="Century Gothic" w:cs="Arial"/>
          <w:b/>
          <w:sz w:val="20"/>
          <w:szCs w:val="20"/>
        </w:rPr>
        <w:t>ITINERARIO</w:t>
      </w:r>
    </w:p>
    <w:p w14:paraId="39A0B0FA" w14:textId="77777777" w:rsidR="00F47337" w:rsidRPr="00C91070" w:rsidRDefault="00F47337" w:rsidP="00F47337">
      <w:pPr>
        <w:tabs>
          <w:tab w:val="left" w:pos="5625"/>
        </w:tabs>
        <w:spacing w:after="0" w:line="240" w:lineRule="auto"/>
        <w:rPr>
          <w:rFonts w:ascii="Century Gothic" w:hAnsi="Century Gothic" w:cs="Arial"/>
          <w:b/>
          <w:sz w:val="20"/>
          <w:szCs w:val="20"/>
        </w:rPr>
      </w:pPr>
    </w:p>
    <w:p w14:paraId="49B55D5F" w14:textId="77777777" w:rsidR="00FB0906" w:rsidRPr="00FB0906" w:rsidRDefault="00FB0906" w:rsidP="00FB0906">
      <w:pPr>
        <w:spacing w:after="0" w:line="240" w:lineRule="auto"/>
        <w:jc w:val="both"/>
        <w:rPr>
          <w:rFonts w:cstheme="minorHAnsi"/>
          <w:b/>
          <w:bCs/>
          <w:sz w:val="24"/>
          <w:szCs w:val="24"/>
        </w:rPr>
      </w:pPr>
      <w:r w:rsidRPr="00FB0906">
        <w:rPr>
          <w:rFonts w:cstheme="minorHAnsi"/>
          <w:b/>
          <w:bCs/>
          <w:sz w:val="24"/>
          <w:szCs w:val="24"/>
        </w:rPr>
        <w:t>Día 01 - Bogota - Estambul</w:t>
      </w:r>
    </w:p>
    <w:p w14:paraId="1F41C885" w14:textId="74401008" w:rsidR="00FB0906" w:rsidRPr="00FB0906" w:rsidRDefault="00FB0906" w:rsidP="00FB0906">
      <w:pPr>
        <w:spacing w:after="0" w:line="240" w:lineRule="auto"/>
        <w:jc w:val="both"/>
        <w:rPr>
          <w:rFonts w:cstheme="minorHAnsi"/>
          <w:sz w:val="24"/>
          <w:szCs w:val="24"/>
        </w:rPr>
      </w:pPr>
      <w:r w:rsidRPr="00FB0906">
        <w:rPr>
          <w:rFonts w:cstheme="minorHAnsi"/>
          <w:sz w:val="24"/>
          <w:szCs w:val="24"/>
        </w:rPr>
        <w:t>Salida para el vuelo de Estambul. Noche a  bordo.</w:t>
      </w:r>
    </w:p>
    <w:p w14:paraId="58B3EE6D" w14:textId="77777777" w:rsidR="00FB0906" w:rsidRPr="00FB0906" w:rsidRDefault="00FB0906" w:rsidP="00FB0906">
      <w:pPr>
        <w:spacing w:after="0" w:line="240" w:lineRule="auto"/>
        <w:jc w:val="both"/>
        <w:rPr>
          <w:rFonts w:cstheme="minorHAnsi"/>
          <w:b/>
          <w:bCs/>
          <w:sz w:val="24"/>
          <w:szCs w:val="24"/>
        </w:rPr>
      </w:pPr>
    </w:p>
    <w:p w14:paraId="39B6521C" w14:textId="77777777" w:rsidR="00FB0906" w:rsidRPr="00FB0906" w:rsidRDefault="00FB0906" w:rsidP="00FB0906">
      <w:pPr>
        <w:spacing w:after="0" w:line="240" w:lineRule="auto"/>
        <w:jc w:val="both"/>
        <w:rPr>
          <w:rFonts w:cstheme="minorHAnsi"/>
          <w:b/>
          <w:bCs/>
          <w:sz w:val="24"/>
          <w:szCs w:val="24"/>
        </w:rPr>
      </w:pPr>
      <w:r w:rsidRPr="00FB0906">
        <w:rPr>
          <w:rFonts w:cstheme="minorHAnsi"/>
          <w:b/>
          <w:bCs/>
          <w:sz w:val="24"/>
          <w:szCs w:val="24"/>
        </w:rPr>
        <w:t>Día 02 - Estambul</w:t>
      </w:r>
    </w:p>
    <w:p w14:paraId="106C4621" w14:textId="5B735FE8" w:rsidR="00FB0906" w:rsidRPr="00FB0906" w:rsidRDefault="00FB0906" w:rsidP="00FB0906">
      <w:pPr>
        <w:spacing w:after="0" w:line="240" w:lineRule="auto"/>
        <w:jc w:val="both"/>
        <w:rPr>
          <w:rFonts w:cstheme="minorHAnsi"/>
          <w:sz w:val="24"/>
          <w:szCs w:val="24"/>
        </w:rPr>
      </w:pPr>
      <w:r w:rsidRPr="00FB0906">
        <w:rPr>
          <w:rFonts w:cstheme="minorHAnsi"/>
          <w:sz w:val="24"/>
          <w:szCs w:val="24"/>
        </w:rPr>
        <w:t>Llegada al aeropuerto y traslado al hotel con asistente de habla hispana, alojamiento.</w:t>
      </w:r>
    </w:p>
    <w:p w14:paraId="74331D12" w14:textId="77777777" w:rsidR="00FB0906" w:rsidRPr="00FB0906" w:rsidRDefault="00FB0906" w:rsidP="00FB0906">
      <w:pPr>
        <w:spacing w:after="0" w:line="240" w:lineRule="auto"/>
        <w:jc w:val="both"/>
        <w:rPr>
          <w:rFonts w:cstheme="minorHAnsi"/>
          <w:b/>
          <w:bCs/>
          <w:sz w:val="24"/>
          <w:szCs w:val="24"/>
        </w:rPr>
      </w:pPr>
    </w:p>
    <w:p w14:paraId="24CB0B13" w14:textId="77777777" w:rsidR="00FB0906" w:rsidRPr="00FB0906" w:rsidRDefault="00FB0906" w:rsidP="00FB0906">
      <w:pPr>
        <w:spacing w:after="0" w:line="240" w:lineRule="auto"/>
        <w:jc w:val="both"/>
        <w:rPr>
          <w:rFonts w:cstheme="minorHAnsi"/>
          <w:b/>
          <w:bCs/>
          <w:sz w:val="24"/>
          <w:szCs w:val="24"/>
        </w:rPr>
      </w:pPr>
      <w:r w:rsidRPr="00FB0906">
        <w:rPr>
          <w:rFonts w:cstheme="minorHAnsi"/>
          <w:b/>
          <w:bCs/>
          <w:sz w:val="24"/>
          <w:szCs w:val="24"/>
        </w:rPr>
        <w:t>Día 03 - Estambul</w:t>
      </w:r>
    </w:p>
    <w:p w14:paraId="40A05C8E" w14:textId="67EF3AEA" w:rsidR="00FB0906" w:rsidRPr="00FB0906" w:rsidRDefault="00FB0906" w:rsidP="00FB0906">
      <w:pPr>
        <w:spacing w:after="0" w:line="240" w:lineRule="auto"/>
        <w:jc w:val="both"/>
        <w:rPr>
          <w:rFonts w:cstheme="minorHAnsi"/>
          <w:sz w:val="24"/>
          <w:szCs w:val="24"/>
        </w:rPr>
      </w:pPr>
      <w:r w:rsidRPr="00FB0906">
        <w:rPr>
          <w:rFonts w:cstheme="minorHAnsi"/>
          <w:sz w:val="24"/>
          <w:szCs w:val="24"/>
        </w:rPr>
        <w:t xml:space="preserve">Desayuno en el hotel y día libre.*Excursión opcional CRUCERO/BOSFORO* </w:t>
      </w:r>
    </w:p>
    <w:p w14:paraId="79486205" w14:textId="218CBC48" w:rsidR="00FB0906" w:rsidRPr="00FB0906" w:rsidRDefault="00FB0906" w:rsidP="00FB0906">
      <w:pPr>
        <w:spacing w:after="0" w:line="240" w:lineRule="auto"/>
        <w:jc w:val="both"/>
        <w:rPr>
          <w:rFonts w:cstheme="minorHAnsi"/>
          <w:sz w:val="24"/>
          <w:szCs w:val="24"/>
        </w:rPr>
      </w:pPr>
      <w:r w:rsidRPr="00FB0906">
        <w:rPr>
          <w:rFonts w:cstheme="minorHAnsi"/>
          <w:sz w:val="24"/>
          <w:szCs w:val="24"/>
        </w:rPr>
        <w:t xml:space="preserve">Salida para visita de la mezquita Rüstem Paşa,  luego Visita a la Mezquita de Eyup, situada al  final del Cuerno de Oro. Subida a la colina de  Café de Pierre Loti, lugar preferido del celebre  escritor francés Pierre Los, desde donde podrán  contemplar la preciosa vista del Cuerno de Oro.  Visitaremos también el Bazar Egipcio, el 2° más  grande y más antiguo de Estambul, para  comprar especias, frutas secas, dulces, té y  caviar. Después haremos un crucero. Este se  hace en ferry regular y navega por el Bósforo, Un  rio que separa Asia de Europa. Tendremos  oportunidad para fotografiar las bellezas  naturales de la región y los palacios del período  Otomano que hasta hoy están en las márgenes  del Bósforo. También veremos la plaza y los ¿cafés de Ortaköy, la Mezquita Mecidiye y los  Puentes suspendidos que conectan los dos  continentes. Luego continuaremos Beyoglu usando el túnel, un tren subterráneo de  Estambul. Tiene solo 573 metros de distancia entre sus dos estaciones, Karaköy y la calle de Istiklal. Su apertura fue el 17 de Enero de 1875 y es </w:t>
      </w:r>
      <w:r>
        <w:rPr>
          <w:rFonts w:cstheme="minorHAnsi"/>
          <w:sz w:val="24"/>
          <w:szCs w:val="24"/>
        </w:rPr>
        <w:t xml:space="preserve"> </w:t>
      </w:r>
      <w:r w:rsidRPr="00FB0906">
        <w:rPr>
          <w:rFonts w:cstheme="minorHAnsi"/>
          <w:sz w:val="24"/>
          <w:szCs w:val="24"/>
        </w:rPr>
        <w:t xml:space="preserve">una de las 4 líneas de ferrocarril subterráneo  más antiguas del mundo. Solo el metro de Londres (1863), el metro de Nueva York (1868) y el funicular de Lyon (1862) son más antiguos. Hoy es el sistema de transporte subterráneo más corto del mundo con tan solo dos estaciones. Por la tarde regreso al hotel, </w:t>
      </w:r>
    </w:p>
    <w:p w14:paraId="4A221B15" w14:textId="2F1FD925" w:rsidR="00FB0906" w:rsidRDefault="00FB0906" w:rsidP="00FB0906">
      <w:pPr>
        <w:spacing w:after="0" w:line="240" w:lineRule="auto"/>
        <w:jc w:val="both"/>
        <w:rPr>
          <w:rFonts w:cstheme="minorHAnsi"/>
          <w:sz w:val="24"/>
          <w:szCs w:val="24"/>
        </w:rPr>
      </w:pPr>
      <w:r w:rsidRPr="00FB0906">
        <w:rPr>
          <w:rFonts w:cstheme="minorHAnsi"/>
          <w:sz w:val="24"/>
          <w:szCs w:val="24"/>
        </w:rPr>
        <w:t>alojamiento.</w:t>
      </w:r>
    </w:p>
    <w:p w14:paraId="73DA22C0" w14:textId="77777777" w:rsidR="00FB0906" w:rsidRPr="00FB0906" w:rsidRDefault="00FB0906" w:rsidP="00FB0906">
      <w:pPr>
        <w:spacing w:after="0" w:line="240" w:lineRule="auto"/>
        <w:jc w:val="both"/>
        <w:rPr>
          <w:rFonts w:cstheme="minorHAnsi"/>
          <w:b/>
          <w:bCs/>
          <w:sz w:val="24"/>
          <w:szCs w:val="24"/>
        </w:rPr>
      </w:pPr>
    </w:p>
    <w:p w14:paraId="0BCEE1EC" w14:textId="77777777" w:rsidR="00FB0906" w:rsidRPr="00FB0906" w:rsidRDefault="00FB0906" w:rsidP="00FB0906">
      <w:pPr>
        <w:spacing w:after="0" w:line="240" w:lineRule="auto"/>
        <w:jc w:val="both"/>
        <w:rPr>
          <w:rFonts w:cstheme="minorHAnsi"/>
          <w:b/>
          <w:bCs/>
          <w:sz w:val="24"/>
          <w:szCs w:val="24"/>
        </w:rPr>
      </w:pPr>
      <w:r w:rsidRPr="00FB0906">
        <w:rPr>
          <w:rFonts w:cstheme="minorHAnsi"/>
          <w:b/>
          <w:bCs/>
          <w:sz w:val="24"/>
          <w:szCs w:val="24"/>
        </w:rPr>
        <w:t>Día 04 - Estambul - Ankara - Capadócia</w:t>
      </w:r>
    </w:p>
    <w:p w14:paraId="7755909C" w14:textId="1960EA7F" w:rsidR="00FB0906" w:rsidRDefault="00FB0906" w:rsidP="00FB0906">
      <w:pPr>
        <w:spacing w:after="0" w:line="240" w:lineRule="auto"/>
        <w:jc w:val="both"/>
        <w:rPr>
          <w:rFonts w:cstheme="minorHAnsi"/>
          <w:sz w:val="24"/>
          <w:szCs w:val="24"/>
        </w:rPr>
      </w:pPr>
      <w:r w:rsidRPr="00FB0906">
        <w:rPr>
          <w:rFonts w:cstheme="minorHAnsi"/>
          <w:sz w:val="24"/>
          <w:szCs w:val="24"/>
        </w:rPr>
        <w:t xml:space="preserve">Desayuno en el hotel y salida hacía Ankara. </w:t>
      </w:r>
      <w:r>
        <w:rPr>
          <w:rFonts w:cstheme="minorHAnsi"/>
          <w:sz w:val="24"/>
          <w:szCs w:val="24"/>
        </w:rPr>
        <w:t xml:space="preserve"> </w:t>
      </w:r>
      <w:r w:rsidRPr="00FB0906">
        <w:rPr>
          <w:rFonts w:cstheme="minorHAnsi"/>
          <w:sz w:val="24"/>
          <w:szCs w:val="24"/>
        </w:rPr>
        <w:t xml:space="preserve">Llegada y haremos un tour panorámico de la </w:t>
      </w:r>
      <w:r>
        <w:rPr>
          <w:rFonts w:cstheme="minorHAnsi"/>
          <w:sz w:val="24"/>
          <w:szCs w:val="24"/>
        </w:rPr>
        <w:t xml:space="preserve"> </w:t>
      </w:r>
      <w:r w:rsidRPr="00FB0906">
        <w:rPr>
          <w:rFonts w:cstheme="minorHAnsi"/>
          <w:sz w:val="24"/>
          <w:szCs w:val="24"/>
        </w:rPr>
        <w:t xml:space="preserve">ciudad con una parada en el mausoleo de </w:t>
      </w:r>
      <w:r>
        <w:rPr>
          <w:rFonts w:cstheme="minorHAnsi"/>
          <w:sz w:val="24"/>
          <w:szCs w:val="24"/>
        </w:rPr>
        <w:t xml:space="preserve"> </w:t>
      </w:r>
      <w:r w:rsidRPr="00FB0906">
        <w:rPr>
          <w:rFonts w:cstheme="minorHAnsi"/>
          <w:sz w:val="24"/>
          <w:szCs w:val="24"/>
        </w:rPr>
        <w:t xml:space="preserve">Ataturk. Almuerzo en desplazamiento, </w:t>
      </w:r>
      <w:r>
        <w:rPr>
          <w:rFonts w:cstheme="minorHAnsi"/>
          <w:sz w:val="24"/>
          <w:szCs w:val="24"/>
        </w:rPr>
        <w:t xml:space="preserve"> </w:t>
      </w:r>
      <w:r w:rsidRPr="00FB0906">
        <w:rPr>
          <w:rFonts w:cstheme="minorHAnsi"/>
          <w:sz w:val="24"/>
          <w:szCs w:val="24"/>
        </w:rPr>
        <w:t xml:space="preserve">continuaremos hacía Capadocia. Llegada al </w:t>
      </w:r>
      <w:r>
        <w:rPr>
          <w:rFonts w:cstheme="minorHAnsi"/>
          <w:sz w:val="24"/>
          <w:szCs w:val="24"/>
        </w:rPr>
        <w:t xml:space="preserve"> </w:t>
      </w:r>
      <w:r w:rsidRPr="00FB0906">
        <w:rPr>
          <w:rFonts w:cstheme="minorHAnsi"/>
          <w:sz w:val="24"/>
          <w:szCs w:val="24"/>
        </w:rPr>
        <w:t>hotel. Cena y alojamiento</w:t>
      </w:r>
    </w:p>
    <w:p w14:paraId="3610BA9E" w14:textId="77777777" w:rsidR="00FB0906" w:rsidRPr="00FB0906" w:rsidRDefault="00FB0906" w:rsidP="00FB0906">
      <w:pPr>
        <w:spacing w:after="0" w:line="240" w:lineRule="auto"/>
        <w:jc w:val="both"/>
        <w:rPr>
          <w:rFonts w:cstheme="minorHAnsi"/>
          <w:sz w:val="24"/>
          <w:szCs w:val="24"/>
        </w:rPr>
      </w:pPr>
    </w:p>
    <w:p w14:paraId="191E0F8F" w14:textId="77777777" w:rsidR="00FB0906" w:rsidRDefault="00FB0906" w:rsidP="00FB0906">
      <w:pPr>
        <w:spacing w:after="0" w:line="240" w:lineRule="auto"/>
        <w:jc w:val="both"/>
        <w:rPr>
          <w:rFonts w:cstheme="minorHAnsi"/>
          <w:b/>
          <w:bCs/>
          <w:sz w:val="24"/>
          <w:szCs w:val="24"/>
        </w:rPr>
      </w:pPr>
    </w:p>
    <w:p w14:paraId="49407E64" w14:textId="7318CA84" w:rsidR="00FB0906" w:rsidRPr="00FB0906" w:rsidRDefault="00FB0906" w:rsidP="00FB0906">
      <w:pPr>
        <w:spacing w:after="0" w:line="240" w:lineRule="auto"/>
        <w:jc w:val="both"/>
        <w:rPr>
          <w:rFonts w:cstheme="minorHAnsi"/>
          <w:b/>
          <w:bCs/>
          <w:sz w:val="24"/>
          <w:szCs w:val="24"/>
        </w:rPr>
      </w:pPr>
      <w:r w:rsidRPr="00FB0906">
        <w:rPr>
          <w:rFonts w:cstheme="minorHAnsi"/>
          <w:b/>
          <w:bCs/>
          <w:sz w:val="24"/>
          <w:szCs w:val="24"/>
        </w:rPr>
        <w:t>Día 05 - Capadócia</w:t>
      </w:r>
    </w:p>
    <w:p w14:paraId="3829F477" w14:textId="3147A01D" w:rsidR="00FB0906" w:rsidRPr="00FB0906" w:rsidRDefault="00FB0906" w:rsidP="00FB0906">
      <w:pPr>
        <w:spacing w:after="0" w:line="240" w:lineRule="auto"/>
        <w:jc w:val="both"/>
        <w:rPr>
          <w:rFonts w:cstheme="minorHAnsi"/>
          <w:sz w:val="24"/>
          <w:szCs w:val="24"/>
        </w:rPr>
      </w:pPr>
      <w:r w:rsidRPr="00FB0906">
        <w:rPr>
          <w:rFonts w:cstheme="minorHAnsi"/>
          <w:sz w:val="24"/>
          <w:szCs w:val="24"/>
        </w:rPr>
        <w:t xml:space="preserve">Desayuno en el hotel. Salimos para visita a la ciudad subterránea de Ozkonak construida por las </w:t>
      </w:r>
    </w:p>
    <w:p w14:paraId="2C918700" w14:textId="7ACAAA1E" w:rsidR="00FB0906" w:rsidRDefault="00FB0906" w:rsidP="00FB0906">
      <w:pPr>
        <w:spacing w:after="0" w:line="240" w:lineRule="auto"/>
        <w:jc w:val="both"/>
        <w:rPr>
          <w:rFonts w:cstheme="minorHAnsi"/>
          <w:sz w:val="24"/>
          <w:szCs w:val="24"/>
        </w:rPr>
      </w:pPr>
      <w:r w:rsidRPr="00FB0906">
        <w:rPr>
          <w:rFonts w:cstheme="minorHAnsi"/>
          <w:sz w:val="24"/>
          <w:szCs w:val="24"/>
        </w:rPr>
        <w:lastRenderedPageBreak/>
        <w:t>comunidades cristianas que necesitaban protegerse de los romanos. Almuerzo en desplazamiento. Por la tarde visitaremos el Museo abierto de Göreme que abriga muchas capillas y casas excavadas en las piedras y decoradas con afrescos del siglo X. Visita de Avanos, tradicional por sus famosas alfombras hechas manualmente usando una técnica milenaria, donde tenemos la posibilidad de visitar una cooperativa especializada. Cena en el hotel y alojamiento. Excursión Opcional: Noche turca en Capadócia - Con bebidas limitadas-Show de danzas folclóricas en una cueva típica con bebidas locales limitadas.</w:t>
      </w:r>
    </w:p>
    <w:p w14:paraId="4BED4DD7" w14:textId="77777777" w:rsidR="00724787" w:rsidRPr="00FB0906" w:rsidRDefault="00724787" w:rsidP="00FB0906">
      <w:pPr>
        <w:spacing w:after="0" w:line="240" w:lineRule="auto"/>
        <w:jc w:val="both"/>
        <w:rPr>
          <w:rFonts w:cstheme="minorHAnsi"/>
          <w:sz w:val="24"/>
          <w:szCs w:val="24"/>
        </w:rPr>
      </w:pPr>
    </w:p>
    <w:p w14:paraId="65F4C644" w14:textId="77777777" w:rsidR="00FB0906" w:rsidRPr="00724787" w:rsidRDefault="00FB0906" w:rsidP="00FB0906">
      <w:pPr>
        <w:spacing w:after="0" w:line="240" w:lineRule="auto"/>
        <w:jc w:val="both"/>
        <w:rPr>
          <w:rFonts w:cstheme="minorHAnsi"/>
          <w:b/>
          <w:bCs/>
          <w:sz w:val="24"/>
          <w:szCs w:val="24"/>
        </w:rPr>
      </w:pPr>
      <w:r w:rsidRPr="00724787">
        <w:rPr>
          <w:rFonts w:cstheme="minorHAnsi"/>
          <w:b/>
          <w:bCs/>
          <w:sz w:val="24"/>
          <w:szCs w:val="24"/>
        </w:rPr>
        <w:t>Día 06 - Capadócia</w:t>
      </w:r>
    </w:p>
    <w:p w14:paraId="458F7C1C" w14:textId="58087769" w:rsidR="00FB0906" w:rsidRPr="00FB0906" w:rsidRDefault="00FB0906" w:rsidP="00FB0906">
      <w:pPr>
        <w:spacing w:after="0" w:line="240" w:lineRule="auto"/>
        <w:jc w:val="both"/>
        <w:rPr>
          <w:rFonts w:cstheme="minorHAnsi"/>
          <w:sz w:val="24"/>
          <w:szCs w:val="24"/>
        </w:rPr>
      </w:pPr>
      <w:r w:rsidRPr="00FB0906">
        <w:rPr>
          <w:rFonts w:cstheme="minorHAnsi"/>
          <w:sz w:val="24"/>
          <w:szCs w:val="24"/>
        </w:rPr>
        <w:t>Desayuno en el hotel.Paseo en Globo con almuerzo (incluido)</w:t>
      </w:r>
      <w:r w:rsidR="00724787">
        <w:rPr>
          <w:rFonts w:cstheme="minorHAnsi"/>
          <w:sz w:val="24"/>
          <w:szCs w:val="24"/>
        </w:rPr>
        <w:t xml:space="preserve"> </w:t>
      </w:r>
      <w:r w:rsidRPr="00FB0906">
        <w:rPr>
          <w:rFonts w:cstheme="minorHAnsi"/>
          <w:sz w:val="24"/>
          <w:szCs w:val="24"/>
        </w:rPr>
        <w:t>Para disfrutar de un panorama maravilloso en una de las regiones más bonitas en el mundo. Llegada al hotel cena y alojamiento.</w:t>
      </w:r>
    </w:p>
    <w:p w14:paraId="09CA8ACA" w14:textId="57D9CAD7" w:rsidR="00FB0906" w:rsidRPr="00FB0906" w:rsidRDefault="00FB0906" w:rsidP="00FB0906">
      <w:pPr>
        <w:spacing w:after="0" w:line="240" w:lineRule="auto"/>
        <w:jc w:val="both"/>
        <w:rPr>
          <w:rFonts w:cstheme="minorHAnsi"/>
          <w:sz w:val="24"/>
          <w:szCs w:val="24"/>
        </w:rPr>
      </w:pPr>
      <w:r w:rsidRPr="00FB0906">
        <w:rPr>
          <w:rFonts w:cstheme="minorHAnsi"/>
          <w:sz w:val="24"/>
          <w:szCs w:val="24"/>
        </w:rPr>
        <w:t xml:space="preserve">Visita Opcional: Visita de los Avcilar y Guvercinlik, donde podremos apreciar el paisaje de 'Chimeneas </w:t>
      </w:r>
    </w:p>
    <w:p w14:paraId="08D597D9" w14:textId="59476FD2" w:rsidR="00FB0906" w:rsidRPr="00FB0906" w:rsidRDefault="00FB0906" w:rsidP="00FB0906">
      <w:pPr>
        <w:spacing w:after="0" w:line="240" w:lineRule="auto"/>
        <w:jc w:val="both"/>
        <w:rPr>
          <w:rFonts w:cstheme="minorHAnsi"/>
          <w:sz w:val="24"/>
          <w:szCs w:val="24"/>
        </w:rPr>
      </w:pPr>
      <w:r w:rsidRPr="00FB0906">
        <w:rPr>
          <w:rFonts w:cstheme="minorHAnsi"/>
          <w:sz w:val="24"/>
          <w:szCs w:val="24"/>
        </w:rPr>
        <w:t xml:space="preserve">de hadas' que dan a Capadocia ese paisaje tan singular. Visita del pueblo troglodita de Uchisar en </w:t>
      </w:r>
    </w:p>
    <w:p w14:paraId="7949B7C6" w14:textId="2499C3B3" w:rsidR="00FB0906" w:rsidRPr="00FB0906" w:rsidRDefault="00FB0906" w:rsidP="00FB0906">
      <w:pPr>
        <w:spacing w:after="0" w:line="240" w:lineRule="auto"/>
        <w:jc w:val="both"/>
        <w:rPr>
          <w:rFonts w:cstheme="minorHAnsi"/>
          <w:sz w:val="24"/>
          <w:szCs w:val="24"/>
        </w:rPr>
      </w:pPr>
      <w:r w:rsidRPr="00FB0906">
        <w:rPr>
          <w:rFonts w:cstheme="minorHAnsi"/>
          <w:sz w:val="24"/>
          <w:szCs w:val="24"/>
        </w:rPr>
        <w:t xml:space="preserve">el punto más alto de Capadocia, por la tarde visitaremos una tienda de joyas y piedras típicas de </w:t>
      </w:r>
    </w:p>
    <w:p w14:paraId="0769D8A9" w14:textId="2D41EAA2" w:rsidR="00FB0906" w:rsidRPr="00FB0906" w:rsidRDefault="00FB0906" w:rsidP="00FB0906">
      <w:pPr>
        <w:spacing w:after="0" w:line="240" w:lineRule="auto"/>
        <w:jc w:val="both"/>
        <w:rPr>
          <w:rFonts w:cstheme="minorHAnsi"/>
          <w:sz w:val="24"/>
          <w:szCs w:val="24"/>
        </w:rPr>
      </w:pPr>
      <w:r w:rsidRPr="00FB0906">
        <w:rPr>
          <w:rFonts w:cstheme="minorHAnsi"/>
          <w:sz w:val="24"/>
          <w:szCs w:val="24"/>
        </w:rPr>
        <w:t>Capadocia. Cena en el hotel y alojamiento.Visita Opcional: Cappa Park</w:t>
      </w:r>
      <w:r w:rsidR="00724787">
        <w:rPr>
          <w:rFonts w:cstheme="minorHAnsi"/>
          <w:sz w:val="24"/>
          <w:szCs w:val="24"/>
        </w:rPr>
        <w:t xml:space="preserve"> </w:t>
      </w:r>
      <w:r w:rsidRPr="00FB0906">
        <w:rPr>
          <w:rFonts w:cstheme="minorHAnsi"/>
          <w:sz w:val="24"/>
          <w:szCs w:val="24"/>
        </w:rPr>
        <w:t xml:space="preserve">Jeep Safari 4*4: Nuestros conductores experimentados llevarán grupos de 4 pasajeros en un Land Rover Jeep y le mostrarán las vistas de Capadocia de las que otros operadores solo hablan. Te llevaremos a los valles ocultos y te </w:t>
      </w:r>
    </w:p>
    <w:p w14:paraId="38F11FA7" w14:textId="54D303E5" w:rsidR="00FB0906" w:rsidRPr="00FB0906" w:rsidRDefault="00FB0906" w:rsidP="00FB0906">
      <w:pPr>
        <w:spacing w:after="0" w:line="240" w:lineRule="auto"/>
        <w:jc w:val="both"/>
        <w:rPr>
          <w:rFonts w:cstheme="minorHAnsi"/>
          <w:sz w:val="24"/>
          <w:szCs w:val="24"/>
        </w:rPr>
      </w:pPr>
      <w:r w:rsidRPr="00FB0906">
        <w:rPr>
          <w:rFonts w:cstheme="minorHAnsi"/>
          <w:sz w:val="24"/>
          <w:szCs w:val="24"/>
        </w:rPr>
        <w:t xml:space="preserve">revelaremos los mágicos tesoros secretos de la naturaleza. Nuestros Jeep Safaris no tienen prisa y </w:t>
      </w:r>
    </w:p>
    <w:p w14:paraId="17AA0430" w14:textId="760F138B" w:rsidR="00FB0906" w:rsidRPr="00FB0906" w:rsidRDefault="00FB0906" w:rsidP="00FB0906">
      <w:pPr>
        <w:spacing w:after="0" w:line="240" w:lineRule="auto"/>
        <w:jc w:val="both"/>
        <w:rPr>
          <w:rFonts w:cstheme="minorHAnsi"/>
          <w:sz w:val="24"/>
          <w:szCs w:val="24"/>
        </w:rPr>
      </w:pPr>
      <w:r w:rsidRPr="00FB0906">
        <w:rPr>
          <w:rFonts w:cstheme="minorHAnsi"/>
          <w:sz w:val="24"/>
          <w:szCs w:val="24"/>
        </w:rPr>
        <w:t>no hay paradas para ir de compras.</w:t>
      </w:r>
      <w:r w:rsidR="00724787">
        <w:rPr>
          <w:rFonts w:cstheme="minorHAnsi"/>
          <w:sz w:val="24"/>
          <w:szCs w:val="24"/>
        </w:rPr>
        <w:t xml:space="preserve"> </w:t>
      </w:r>
      <w:r w:rsidRPr="00FB0906">
        <w:rPr>
          <w:rFonts w:cstheme="minorHAnsi"/>
          <w:sz w:val="24"/>
          <w:szCs w:val="24"/>
        </w:rPr>
        <w:t xml:space="preserve">Gondola: El río Kızılırmak, también conocido como río Halys en griego antiguo, es el río más largo de Turquía con un total aproximado de 1350 kilómetros. </w:t>
      </w:r>
    </w:p>
    <w:p w14:paraId="3A176D6A" w14:textId="66BB74DB" w:rsidR="00FB0906" w:rsidRPr="00FB0906" w:rsidRDefault="00FB0906" w:rsidP="00FB0906">
      <w:pPr>
        <w:spacing w:after="0" w:line="240" w:lineRule="auto"/>
        <w:jc w:val="both"/>
        <w:rPr>
          <w:rFonts w:cstheme="minorHAnsi"/>
          <w:sz w:val="24"/>
          <w:szCs w:val="24"/>
        </w:rPr>
      </w:pPr>
      <w:r w:rsidRPr="00FB0906">
        <w:rPr>
          <w:rFonts w:cstheme="minorHAnsi"/>
          <w:sz w:val="24"/>
          <w:szCs w:val="24"/>
        </w:rPr>
        <w:t xml:space="preserve">Los hititas lo llamaron Maraššantiya, formó el límite occidental del imperio hitita. Desde el siglo IX al XIII, muchas comunidades cristianas importantes vivieron en Capadocia; alrededor de Ürgüp, Göreme, Uçhisar, Çavusin, Zelve y Avanos. La compañía Kapadokya Jet Boat and Gondola tiene como objetivo mostrarle una perspectiva diferente de esta "Tierra de los Caballos", Capadocia, espiritualmente noble, históricamente rica y geográficamente maravillosa.Jeat Boat: Comenzamos con un viaje de alta </w:t>
      </w:r>
    </w:p>
    <w:p w14:paraId="7D4E1599" w14:textId="18E36AA8" w:rsidR="00FB0906" w:rsidRPr="00FB0906" w:rsidRDefault="00FB0906" w:rsidP="00FB0906">
      <w:pPr>
        <w:spacing w:after="0" w:line="240" w:lineRule="auto"/>
        <w:jc w:val="both"/>
        <w:rPr>
          <w:rFonts w:cstheme="minorHAnsi"/>
          <w:sz w:val="24"/>
          <w:szCs w:val="24"/>
        </w:rPr>
      </w:pPr>
      <w:r w:rsidRPr="00FB0906">
        <w:rPr>
          <w:rFonts w:cstheme="minorHAnsi"/>
          <w:sz w:val="24"/>
          <w:szCs w:val="24"/>
        </w:rPr>
        <w:t xml:space="preserve">velocidad hacia el pueblo de Sarihidir. En Sarihidir tenemos un descanso de 10-15 minutos donde a los pasajeros se les ofrece té o café y tienen la oportunidad de tomar fotografías y dar un breve paseo por el antiguo pueblo. Después del descanso, nos dirigimos hacia la represa Sarihidir HES (represa </w:t>
      </w:r>
    </w:p>
    <w:p w14:paraId="7C640726" w14:textId="677F6F48" w:rsidR="00FB0906" w:rsidRPr="00FB0906" w:rsidRDefault="00FB0906" w:rsidP="00FB0906">
      <w:pPr>
        <w:spacing w:after="0" w:line="240" w:lineRule="auto"/>
        <w:jc w:val="both"/>
        <w:rPr>
          <w:rFonts w:cstheme="minorHAnsi"/>
          <w:sz w:val="24"/>
          <w:szCs w:val="24"/>
        </w:rPr>
      </w:pPr>
      <w:r w:rsidRPr="00FB0906">
        <w:rPr>
          <w:rFonts w:cstheme="minorHAnsi"/>
          <w:sz w:val="24"/>
          <w:szCs w:val="24"/>
        </w:rPr>
        <w:t xml:space="preserve">hidroeléctrica). Durante todo el camino hasta la represa y de regreso, nuestros conductores realizan </w:t>
      </w:r>
    </w:p>
    <w:p w14:paraId="73B06AC7" w14:textId="1EDD00DA" w:rsidR="00FB0906" w:rsidRPr="00FB0906" w:rsidRDefault="00FB0906" w:rsidP="00FB0906">
      <w:pPr>
        <w:spacing w:after="0" w:line="240" w:lineRule="auto"/>
        <w:jc w:val="both"/>
        <w:rPr>
          <w:rFonts w:cstheme="minorHAnsi"/>
          <w:sz w:val="24"/>
          <w:szCs w:val="24"/>
        </w:rPr>
      </w:pPr>
      <w:r w:rsidRPr="00FB0906">
        <w:rPr>
          <w:rFonts w:cstheme="minorHAnsi"/>
          <w:sz w:val="24"/>
          <w:szCs w:val="24"/>
        </w:rPr>
        <w:t xml:space="preserve">maniobras de alta velocidad y giros de 360 grados de Hamilton. Durante los recorridos en Jet Boat </w:t>
      </w:r>
    </w:p>
    <w:p w14:paraId="7ED5FB7F" w14:textId="1C1A92A6" w:rsidR="00FB0906" w:rsidRDefault="00FB0906" w:rsidP="00FB0906">
      <w:pPr>
        <w:spacing w:after="0" w:line="240" w:lineRule="auto"/>
        <w:jc w:val="both"/>
        <w:rPr>
          <w:rFonts w:cstheme="minorHAnsi"/>
          <w:sz w:val="24"/>
          <w:szCs w:val="24"/>
        </w:rPr>
      </w:pPr>
      <w:r w:rsidRPr="00FB0906">
        <w:rPr>
          <w:rFonts w:cstheme="minorHAnsi"/>
          <w:sz w:val="24"/>
          <w:szCs w:val="24"/>
        </w:rPr>
        <w:t>habrá 2-3 paradas adicionales para tomar fotografías de los alrededores y las aves.</w:t>
      </w:r>
    </w:p>
    <w:p w14:paraId="4278AE31" w14:textId="77777777" w:rsidR="00724787" w:rsidRPr="00724787" w:rsidRDefault="00724787" w:rsidP="00FB0906">
      <w:pPr>
        <w:spacing w:after="0" w:line="240" w:lineRule="auto"/>
        <w:jc w:val="both"/>
        <w:rPr>
          <w:rFonts w:cstheme="minorHAnsi"/>
          <w:b/>
          <w:bCs/>
          <w:sz w:val="24"/>
          <w:szCs w:val="24"/>
        </w:rPr>
      </w:pPr>
    </w:p>
    <w:p w14:paraId="721E4340" w14:textId="77777777" w:rsidR="00FB0906" w:rsidRPr="00724787" w:rsidRDefault="00FB0906" w:rsidP="00FB0906">
      <w:pPr>
        <w:spacing w:after="0" w:line="240" w:lineRule="auto"/>
        <w:jc w:val="both"/>
        <w:rPr>
          <w:rFonts w:cstheme="minorHAnsi"/>
          <w:b/>
          <w:bCs/>
          <w:sz w:val="24"/>
          <w:szCs w:val="24"/>
        </w:rPr>
      </w:pPr>
      <w:r w:rsidRPr="00724787">
        <w:rPr>
          <w:rFonts w:cstheme="minorHAnsi"/>
          <w:b/>
          <w:bCs/>
          <w:sz w:val="24"/>
          <w:szCs w:val="24"/>
        </w:rPr>
        <w:t>Día 07 - Capadócia Pamukkale</w:t>
      </w:r>
    </w:p>
    <w:p w14:paraId="014ABA9C" w14:textId="28F1A4EB" w:rsidR="00FB0906" w:rsidRDefault="00FB0906" w:rsidP="00FB0906">
      <w:pPr>
        <w:spacing w:after="0" w:line="240" w:lineRule="auto"/>
        <w:jc w:val="both"/>
        <w:rPr>
          <w:rFonts w:cstheme="minorHAnsi"/>
          <w:sz w:val="24"/>
          <w:szCs w:val="24"/>
        </w:rPr>
      </w:pPr>
      <w:r w:rsidRPr="00FB0906">
        <w:rPr>
          <w:rFonts w:cstheme="minorHAnsi"/>
          <w:sz w:val="24"/>
          <w:szCs w:val="24"/>
        </w:rPr>
        <w:t>Desayuno en el hotel.Salida para Pamukkale, llegada a Pamukkale, almuerzo en desplazamiento y visita a Hierápolis y el “Castillo de Algodón”, verdadera maravilla natural, con sus increíbles formaciones calcarías con piscinas naturales de color blanco. Cena en el hotel y alojamiento.</w:t>
      </w:r>
    </w:p>
    <w:p w14:paraId="59509EB1" w14:textId="77777777" w:rsidR="00724787" w:rsidRPr="00FB0906" w:rsidRDefault="00724787" w:rsidP="00FB0906">
      <w:pPr>
        <w:spacing w:after="0" w:line="240" w:lineRule="auto"/>
        <w:jc w:val="both"/>
        <w:rPr>
          <w:rFonts w:cstheme="minorHAnsi"/>
          <w:sz w:val="24"/>
          <w:szCs w:val="24"/>
        </w:rPr>
      </w:pPr>
    </w:p>
    <w:p w14:paraId="2AE5ADF1" w14:textId="77777777" w:rsidR="00FB0906" w:rsidRPr="00724787" w:rsidRDefault="00FB0906" w:rsidP="00FB0906">
      <w:pPr>
        <w:spacing w:after="0" w:line="240" w:lineRule="auto"/>
        <w:jc w:val="both"/>
        <w:rPr>
          <w:rFonts w:cstheme="minorHAnsi"/>
          <w:b/>
          <w:bCs/>
          <w:sz w:val="24"/>
          <w:szCs w:val="24"/>
        </w:rPr>
      </w:pPr>
      <w:r w:rsidRPr="00724787">
        <w:rPr>
          <w:rFonts w:cstheme="minorHAnsi"/>
          <w:b/>
          <w:bCs/>
          <w:sz w:val="24"/>
          <w:szCs w:val="24"/>
        </w:rPr>
        <w:t>Día 08 - Pamukkale - Efeso - Izmir o Kuşadasi</w:t>
      </w:r>
    </w:p>
    <w:p w14:paraId="10C31ED8" w14:textId="04E4C58B" w:rsidR="00FB0906" w:rsidRPr="00FB0906" w:rsidRDefault="00FB0906" w:rsidP="00FB0906">
      <w:pPr>
        <w:spacing w:after="0" w:line="240" w:lineRule="auto"/>
        <w:jc w:val="both"/>
        <w:rPr>
          <w:rFonts w:cstheme="minorHAnsi"/>
          <w:sz w:val="24"/>
          <w:szCs w:val="24"/>
        </w:rPr>
      </w:pPr>
      <w:r w:rsidRPr="00FB0906">
        <w:rPr>
          <w:rFonts w:cstheme="minorHAnsi"/>
          <w:sz w:val="24"/>
          <w:szCs w:val="24"/>
        </w:rPr>
        <w:t xml:space="preserve">Desayuno en el hotel, salida para visitar las ruinas de Éfeso, antigua ciudad greco-romana siendo la </w:t>
      </w:r>
    </w:p>
    <w:p w14:paraId="48827D43" w14:textId="2C4BD323" w:rsidR="00FB0906" w:rsidRPr="00FB0906" w:rsidRDefault="00FB0906" w:rsidP="00FB0906">
      <w:pPr>
        <w:spacing w:after="0" w:line="240" w:lineRule="auto"/>
        <w:jc w:val="both"/>
        <w:rPr>
          <w:rFonts w:cstheme="minorHAnsi"/>
          <w:sz w:val="24"/>
          <w:szCs w:val="24"/>
        </w:rPr>
      </w:pPr>
      <w:r w:rsidRPr="00FB0906">
        <w:rPr>
          <w:rFonts w:cstheme="minorHAnsi"/>
          <w:sz w:val="24"/>
          <w:szCs w:val="24"/>
        </w:rPr>
        <w:t xml:space="preserve">mejor preservada en Turquía, fue Capital Asiática del imperio romano; podremos observar la </w:t>
      </w:r>
      <w:r w:rsidR="00724787">
        <w:rPr>
          <w:rFonts w:cstheme="minorHAnsi"/>
          <w:sz w:val="24"/>
          <w:szCs w:val="24"/>
        </w:rPr>
        <w:t xml:space="preserve"> </w:t>
      </w:r>
      <w:r w:rsidRPr="00FB0906">
        <w:rPr>
          <w:rFonts w:cstheme="minorHAnsi"/>
          <w:sz w:val="24"/>
          <w:szCs w:val="24"/>
        </w:rPr>
        <w:t xml:space="preserve">magnífica Biblioteca de Celso, la Calle de Marble y el Teatro con capacidad para 25.000 personas. </w:t>
      </w:r>
    </w:p>
    <w:p w14:paraId="60C00675" w14:textId="73EFBD14" w:rsidR="00FB0906" w:rsidRPr="00FB0906" w:rsidRDefault="00FB0906" w:rsidP="00FB0906">
      <w:pPr>
        <w:spacing w:after="0" w:line="240" w:lineRule="auto"/>
        <w:jc w:val="both"/>
        <w:rPr>
          <w:rFonts w:cstheme="minorHAnsi"/>
          <w:sz w:val="24"/>
          <w:szCs w:val="24"/>
        </w:rPr>
      </w:pPr>
      <w:r w:rsidRPr="00FB0906">
        <w:rPr>
          <w:rFonts w:cstheme="minorHAnsi"/>
          <w:sz w:val="24"/>
          <w:szCs w:val="24"/>
        </w:rPr>
        <w:t xml:space="preserve">Almuerzo en desplazamiento. Visita a La Casa Virgen María que es un lugar religioso cristiano </w:t>
      </w:r>
    </w:p>
    <w:p w14:paraId="30324B7E" w14:textId="4F35A086" w:rsidR="00FB0906" w:rsidRPr="00FB0906" w:rsidRDefault="00FB0906" w:rsidP="00FB0906">
      <w:pPr>
        <w:spacing w:after="0" w:line="240" w:lineRule="auto"/>
        <w:jc w:val="both"/>
        <w:rPr>
          <w:rFonts w:cstheme="minorHAnsi"/>
          <w:sz w:val="24"/>
          <w:szCs w:val="24"/>
        </w:rPr>
      </w:pPr>
      <w:r w:rsidRPr="00FB0906">
        <w:rPr>
          <w:rFonts w:cstheme="minorHAnsi"/>
          <w:sz w:val="24"/>
          <w:szCs w:val="24"/>
        </w:rPr>
        <w:t xml:space="preserve">cerca de Éfeso, a siete kilómetros de Selçuk, donde según la tradición, Juan el Evangelista llevó a la </w:t>
      </w:r>
    </w:p>
    <w:p w14:paraId="68D6A165" w14:textId="575C230C" w:rsidR="00FB0906" w:rsidRPr="00FB0906" w:rsidRDefault="00FB0906" w:rsidP="00FB0906">
      <w:pPr>
        <w:spacing w:after="0" w:line="240" w:lineRule="auto"/>
        <w:jc w:val="both"/>
        <w:rPr>
          <w:rFonts w:cstheme="minorHAnsi"/>
          <w:sz w:val="24"/>
          <w:szCs w:val="24"/>
        </w:rPr>
      </w:pPr>
      <w:r w:rsidRPr="00FB0906">
        <w:rPr>
          <w:rFonts w:cstheme="minorHAnsi"/>
          <w:sz w:val="24"/>
          <w:szCs w:val="24"/>
        </w:rPr>
        <w:t>Virgen María después de la crucifixión de Cristo, huyendo de la persecución en Jerusalén, y hasta su</w:t>
      </w:r>
    </w:p>
    <w:p w14:paraId="2FE07CA6" w14:textId="04B9728F" w:rsidR="00FB0906" w:rsidRPr="00FB0906" w:rsidRDefault="00FB0906" w:rsidP="00FB0906">
      <w:pPr>
        <w:spacing w:after="0" w:line="240" w:lineRule="auto"/>
        <w:jc w:val="both"/>
        <w:rPr>
          <w:rFonts w:cstheme="minorHAnsi"/>
          <w:sz w:val="24"/>
          <w:szCs w:val="24"/>
        </w:rPr>
      </w:pPr>
      <w:r w:rsidRPr="00FB0906">
        <w:rPr>
          <w:rFonts w:cstheme="minorHAnsi"/>
          <w:sz w:val="24"/>
          <w:szCs w:val="24"/>
        </w:rPr>
        <w:lastRenderedPageBreak/>
        <w:t xml:space="preserve">bienaventurada Asunción, según los ortodoxos. Después tendremos un tiempo para visitar un </w:t>
      </w:r>
    </w:p>
    <w:p w14:paraId="63E63C84" w14:textId="319E43C2" w:rsidR="00FB0906" w:rsidRDefault="00FB0906" w:rsidP="00FB0906">
      <w:pPr>
        <w:spacing w:after="0" w:line="240" w:lineRule="auto"/>
        <w:jc w:val="both"/>
        <w:rPr>
          <w:rFonts w:cstheme="minorHAnsi"/>
          <w:sz w:val="24"/>
          <w:szCs w:val="24"/>
        </w:rPr>
      </w:pPr>
      <w:r w:rsidRPr="00FB0906">
        <w:rPr>
          <w:rFonts w:cstheme="minorHAnsi"/>
          <w:sz w:val="24"/>
          <w:szCs w:val="24"/>
        </w:rPr>
        <w:t>excelente outlet de cueros que son de alta calidad en esta región. Cena en el hotel y alojamiento.</w:t>
      </w:r>
    </w:p>
    <w:p w14:paraId="1F9A2F63" w14:textId="77777777" w:rsidR="00724787" w:rsidRPr="00FB0906" w:rsidRDefault="00724787" w:rsidP="00FB0906">
      <w:pPr>
        <w:spacing w:after="0" w:line="240" w:lineRule="auto"/>
        <w:jc w:val="both"/>
        <w:rPr>
          <w:rFonts w:cstheme="minorHAnsi"/>
          <w:sz w:val="24"/>
          <w:szCs w:val="24"/>
        </w:rPr>
      </w:pPr>
    </w:p>
    <w:p w14:paraId="12AC6EB2" w14:textId="77777777" w:rsidR="00FB0906" w:rsidRPr="00724787" w:rsidRDefault="00FB0906" w:rsidP="00FB0906">
      <w:pPr>
        <w:spacing w:after="0" w:line="240" w:lineRule="auto"/>
        <w:jc w:val="both"/>
        <w:rPr>
          <w:rFonts w:cstheme="minorHAnsi"/>
          <w:b/>
          <w:bCs/>
          <w:sz w:val="24"/>
          <w:szCs w:val="24"/>
        </w:rPr>
      </w:pPr>
      <w:r w:rsidRPr="00724787">
        <w:rPr>
          <w:rFonts w:cstheme="minorHAnsi"/>
          <w:b/>
          <w:bCs/>
          <w:sz w:val="24"/>
          <w:szCs w:val="24"/>
        </w:rPr>
        <w:t>Día 09 - Izmir - Bursa - Estambul</w:t>
      </w:r>
    </w:p>
    <w:p w14:paraId="3E2BDFDD" w14:textId="00432DB9" w:rsidR="00FB0906" w:rsidRDefault="00FB0906" w:rsidP="00FB0906">
      <w:pPr>
        <w:spacing w:after="0" w:line="240" w:lineRule="auto"/>
        <w:jc w:val="both"/>
        <w:rPr>
          <w:rFonts w:cstheme="minorHAnsi"/>
          <w:sz w:val="24"/>
          <w:szCs w:val="24"/>
        </w:rPr>
      </w:pPr>
      <w:r w:rsidRPr="00FB0906">
        <w:rPr>
          <w:rFonts w:cstheme="minorHAnsi"/>
          <w:sz w:val="24"/>
          <w:szCs w:val="24"/>
        </w:rPr>
        <w:t>Desayuno en el hotel y salida hacía Bursa. Visita panorámica de la ciudad que fue la capital del Imperio Otomano antes de Edirne. Visita de la Mezquita y el Mausoleo Verde, que fue construido a solicitud del Sultan Mehmet I. La mezquita está decorada con azulejos Iznik de colores verde y turquesa, Mehmet I y su dinastía se encuentran enterrados en el Mausoleo Verde que hace parte del complejo de la Mezquita.En Bursa también tendremos la oportunidad de pasear por el mercadillo de seda, donde se pueden apreciar antigüedades, sedas, perfumes y pashminas. Continuaremos con destino hacía Estambul. Llegada al hotel cena y alojamiento.</w:t>
      </w:r>
    </w:p>
    <w:p w14:paraId="55080CDD" w14:textId="77777777" w:rsidR="00724787" w:rsidRPr="00FB0906" w:rsidRDefault="00724787" w:rsidP="00FB0906">
      <w:pPr>
        <w:spacing w:after="0" w:line="240" w:lineRule="auto"/>
        <w:jc w:val="both"/>
        <w:rPr>
          <w:rFonts w:cstheme="minorHAnsi"/>
          <w:sz w:val="24"/>
          <w:szCs w:val="24"/>
        </w:rPr>
      </w:pPr>
    </w:p>
    <w:p w14:paraId="3437FC2D" w14:textId="77777777" w:rsidR="00FB0906" w:rsidRPr="00724787" w:rsidRDefault="00FB0906" w:rsidP="00FB0906">
      <w:pPr>
        <w:spacing w:after="0" w:line="240" w:lineRule="auto"/>
        <w:jc w:val="both"/>
        <w:rPr>
          <w:rFonts w:cstheme="minorHAnsi"/>
          <w:b/>
          <w:bCs/>
          <w:sz w:val="24"/>
          <w:szCs w:val="24"/>
        </w:rPr>
      </w:pPr>
      <w:r w:rsidRPr="00724787">
        <w:rPr>
          <w:rFonts w:cstheme="minorHAnsi"/>
          <w:b/>
          <w:bCs/>
          <w:sz w:val="24"/>
          <w:szCs w:val="24"/>
        </w:rPr>
        <w:t>Día 10 - Estambul</w:t>
      </w:r>
    </w:p>
    <w:p w14:paraId="16F29A53" w14:textId="7572124B" w:rsidR="00FB0906" w:rsidRPr="00FB0906" w:rsidRDefault="00FB0906" w:rsidP="00FB0906">
      <w:pPr>
        <w:spacing w:after="0" w:line="240" w:lineRule="auto"/>
        <w:jc w:val="both"/>
        <w:rPr>
          <w:rFonts w:cstheme="minorHAnsi"/>
          <w:sz w:val="24"/>
          <w:szCs w:val="24"/>
        </w:rPr>
      </w:pPr>
      <w:r w:rsidRPr="00FB0906">
        <w:rPr>
          <w:rFonts w:cstheme="minorHAnsi"/>
          <w:sz w:val="24"/>
          <w:szCs w:val="24"/>
        </w:rPr>
        <w:t>Desayuno en el hotel y día libre.Excursión opcional CLASSICO</w:t>
      </w:r>
      <w:r w:rsidR="00724787">
        <w:rPr>
          <w:rFonts w:cstheme="minorHAnsi"/>
          <w:sz w:val="24"/>
          <w:szCs w:val="24"/>
        </w:rPr>
        <w:t xml:space="preserve"> </w:t>
      </w:r>
      <w:r w:rsidRPr="00FB0906">
        <w:rPr>
          <w:rFonts w:cstheme="minorHAnsi"/>
          <w:sz w:val="24"/>
          <w:szCs w:val="24"/>
        </w:rPr>
        <w:t xml:space="preserve">Empezaremos nuestra excursión con la visita al Palacio de Topkapı, donde vivían los Sultanes del Imperio Otomano. Allí se pueden ver grandes </w:t>
      </w:r>
    </w:p>
    <w:p w14:paraId="33E21BF5" w14:textId="3434C1AE" w:rsidR="00FB0906" w:rsidRPr="00FB0906" w:rsidRDefault="00FB0906" w:rsidP="00FB0906">
      <w:pPr>
        <w:spacing w:after="0" w:line="240" w:lineRule="auto"/>
        <w:jc w:val="both"/>
        <w:rPr>
          <w:rFonts w:cstheme="minorHAnsi"/>
          <w:sz w:val="24"/>
          <w:szCs w:val="24"/>
        </w:rPr>
      </w:pPr>
      <w:r w:rsidRPr="00FB0906">
        <w:rPr>
          <w:rFonts w:cstheme="minorHAnsi"/>
          <w:sz w:val="24"/>
          <w:szCs w:val="24"/>
        </w:rPr>
        <w:t xml:space="preserve">bellezas en sus salas y jardines. El Diamante Kasikci de 86 kilates, que se encuentra entre los más </w:t>
      </w:r>
    </w:p>
    <w:p w14:paraId="1951240D" w14:textId="3FF7C100" w:rsidR="00FB0906" w:rsidRPr="00FB0906" w:rsidRDefault="00FB0906" w:rsidP="00FB0906">
      <w:pPr>
        <w:spacing w:after="0" w:line="240" w:lineRule="auto"/>
        <w:jc w:val="both"/>
        <w:rPr>
          <w:rFonts w:cstheme="minorHAnsi"/>
          <w:sz w:val="24"/>
          <w:szCs w:val="24"/>
        </w:rPr>
      </w:pPr>
      <w:r w:rsidRPr="00FB0906">
        <w:rPr>
          <w:rFonts w:cstheme="minorHAnsi"/>
          <w:sz w:val="24"/>
          <w:szCs w:val="24"/>
        </w:rPr>
        <w:t xml:space="preserve">grandes del mundo y que puede ser visto en el Palacio.Después, visitaremos la Basílica de Santa Sofia, con la cúpula más grande del mundo cristiano por 900 años y que sirvió como iglesia, Museo y hoy en día es Mezquita. El Hipódromo Romano, de la época del emperador romano Septímio Severo en 203 y que representaba el centro de la ciudad hasta que viniera la República. La Mezquita Azul, la mas </w:t>
      </w:r>
    </w:p>
    <w:p w14:paraId="5DAEF53B" w14:textId="512A4C89" w:rsidR="00FB0906" w:rsidRDefault="00FB0906" w:rsidP="00FB0906">
      <w:pPr>
        <w:spacing w:after="0" w:line="240" w:lineRule="auto"/>
        <w:jc w:val="both"/>
        <w:rPr>
          <w:rFonts w:cstheme="minorHAnsi"/>
          <w:sz w:val="24"/>
          <w:szCs w:val="24"/>
        </w:rPr>
      </w:pPr>
      <w:r w:rsidRPr="00FB0906">
        <w:rPr>
          <w:rFonts w:cstheme="minorHAnsi"/>
          <w:sz w:val="24"/>
          <w:szCs w:val="24"/>
        </w:rPr>
        <w:t>visitada de la ciudad, tiene una impresionante colección de azulejos Iznik. El Sultan Ahmet la ordenó para que fuera una réplica de la Santa Sofia. Terminamos en el Gran Bazar para compras. Alojamiento.</w:t>
      </w:r>
    </w:p>
    <w:p w14:paraId="5EC70E64" w14:textId="77777777" w:rsidR="00724787" w:rsidRPr="00724787" w:rsidRDefault="00724787" w:rsidP="00FB0906">
      <w:pPr>
        <w:spacing w:after="0" w:line="240" w:lineRule="auto"/>
        <w:jc w:val="both"/>
        <w:rPr>
          <w:rFonts w:cstheme="minorHAnsi"/>
          <w:b/>
          <w:bCs/>
          <w:sz w:val="24"/>
          <w:szCs w:val="24"/>
        </w:rPr>
      </w:pPr>
    </w:p>
    <w:p w14:paraId="1C02C083" w14:textId="77777777" w:rsidR="00FB0906" w:rsidRPr="00724787" w:rsidRDefault="00FB0906" w:rsidP="00FB0906">
      <w:pPr>
        <w:spacing w:after="0" w:line="240" w:lineRule="auto"/>
        <w:jc w:val="both"/>
        <w:rPr>
          <w:rFonts w:cstheme="minorHAnsi"/>
          <w:b/>
          <w:bCs/>
          <w:sz w:val="24"/>
          <w:szCs w:val="24"/>
        </w:rPr>
      </w:pPr>
      <w:r w:rsidRPr="00724787">
        <w:rPr>
          <w:rFonts w:cstheme="minorHAnsi"/>
          <w:b/>
          <w:bCs/>
          <w:sz w:val="24"/>
          <w:szCs w:val="24"/>
        </w:rPr>
        <w:t>Día 11 - Estambul - Bogota</w:t>
      </w:r>
    </w:p>
    <w:p w14:paraId="7BFD4FDF" w14:textId="6A4E7FDD" w:rsidR="00FB0906" w:rsidRDefault="00FB0906" w:rsidP="00FB0906">
      <w:pPr>
        <w:spacing w:after="0" w:line="240" w:lineRule="auto"/>
        <w:jc w:val="both"/>
        <w:rPr>
          <w:rFonts w:cstheme="minorHAnsi"/>
          <w:b/>
          <w:bCs/>
          <w:sz w:val="24"/>
          <w:szCs w:val="24"/>
        </w:rPr>
      </w:pPr>
      <w:r w:rsidRPr="00FB0906">
        <w:rPr>
          <w:rFonts w:cstheme="minorHAnsi"/>
          <w:sz w:val="24"/>
          <w:szCs w:val="24"/>
        </w:rPr>
        <w:t>Desayuno en el hotel y traslado al aeropuerto para el vuelo de regreso.</w:t>
      </w:r>
      <w:r w:rsidRPr="00FB0906">
        <w:rPr>
          <w:rFonts w:cstheme="minorHAnsi"/>
          <w:b/>
          <w:bCs/>
          <w:sz w:val="24"/>
          <w:szCs w:val="24"/>
        </w:rPr>
        <w:t xml:space="preserve"> </w:t>
      </w:r>
    </w:p>
    <w:p w14:paraId="608C3D11" w14:textId="77777777" w:rsidR="00724787" w:rsidRPr="00724787" w:rsidRDefault="00724787" w:rsidP="00FB0906">
      <w:pPr>
        <w:spacing w:after="0" w:line="240" w:lineRule="auto"/>
        <w:jc w:val="both"/>
        <w:rPr>
          <w:rFonts w:cstheme="minorHAnsi"/>
          <w:sz w:val="24"/>
          <w:szCs w:val="24"/>
        </w:rPr>
      </w:pPr>
    </w:p>
    <w:p w14:paraId="49C1CCCE" w14:textId="5F653EAB" w:rsidR="00454888" w:rsidRPr="00454888" w:rsidRDefault="00454888" w:rsidP="00FB0906">
      <w:pPr>
        <w:spacing w:after="0" w:line="240" w:lineRule="auto"/>
        <w:jc w:val="both"/>
        <w:rPr>
          <w:rFonts w:cstheme="minorHAnsi"/>
          <w:b/>
          <w:bCs/>
          <w:sz w:val="24"/>
          <w:szCs w:val="24"/>
        </w:rPr>
      </w:pPr>
      <w:r w:rsidRPr="00454888">
        <w:rPr>
          <w:rFonts w:cstheme="minorHAnsi"/>
          <w:b/>
          <w:bCs/>
          <w:sz w:val="24"/>
          <w:szCs w:val="24"/>
        </w:rPr>
        <w:t>Fin de nuestros servicios…</w:t>
      </w:r>
    </w:p>
    <w:p w14:paraId="6B29E038" w14:textId="77777777" w:rsidR="00454888" w:rsidRPr="00776210" w:rsidRDefault="00454888" w:rsidP="00E75D3D">
      <w:pPr>
        <w:spacing w:after="0" w:line="240" w:lineRule="auto"/>
        <w:jc w:val="both"/>
        <w:rPr>
          <w:rFonts w:cstheme="minorHAnsi"/>
          <w:sz w:val="24"/>
          <w:szCs w:val="24"/>
        </w:rPr>
      </w:pPr>
    </w:p>
    <w:p w14:paraId="7395E6C0" w14:textId="77777777" w:rsidR="00E75D3D" w:rsidRDefault="00E75D3D" w:rsidP="00E75D3D">
      <w:pPr>
        <w:spacing w:after="0" w:line="240" w:lineRule="auto"/>
        <w:jc w:val="both"/>
        <w:rPr>
          <w:rFonts w:ascii="Century Gothic" w:hAnsi="Century Gothic" w:cs="Arial"/>
          <w:sz w:val="20"/>
          <w:szCs w:val="18"/>
        </w:rPr>
      </w:pPr>
    </w:p>
    <w:tbl>
      <w:tblPr>
        <w:tblStyle w:val="Tablaconcuadrcula"/>
        <w:tblW w:w="0" w:type="auto"/>
        <w:tblInd w:w="1129" w:type="dxa"/>
        <w:tblLook w:val="04A0" w:firstRow="1" w:lastRow="0" w:firstColumn="1" w:lastColumn="0" w:noHBand="0" w:noVBand="1"/>
      </w:tblPr>
      <w:tblGrid>
        <w:gridCol w:w="7088"/>
      </w:tblGrid>
      <w:tr w:rsidR="00E75D3D" w:rsidRPr="005727AB" w14:paraId="32D0A151" w14:textId="77777777" w:rsidTr="006B5E13">
        <w:tc>
          <w:tcPr>
            <w:tcW w:w="7088" w:type="dxa"/>
            <w:shd w:val="clear" w:color="auto" w:fill="C00000"/>
          </w:tcPr>
          <w:p w14:paraId="58C258AC" w14:textId="156A03DA" w:rsidR="00E75D3D" w:rsidRPr="005727AB" w:rsidRDefault="00E75D3D" w:rsidP="006F12C2">
            <w:pPr>
              <w:jc w:val="center"/>
              <w:rPr>
                <w:rFonts w:ascii="Century Gothic" w:hAnsi="Century Gothic" w:cs="Arial"/>
                <w:b/>
                <w:bCs/>
                <w:color w:val="FFFFFF" w:themeColor="background1"/>
                <w:sz w:val="20"/>
                <w:szCs w:val="18"/>
              </w:rPr>
            </w:pPr>
            <w:r>
              <w:rPr>
                <w:rFonts w:ascii="Century Gothic" w:hAnsi="Century Gothic" w:cs="Arial"/>
                <w:b/>
                <w:bCs/>
                <w:color w:val="FFFFFF" w:themeColor="background1"/>
                <w:sz w:val="20"/>
                <w:szCs w:val="18"/>
              </w:rPr>
              <w:t>TARIFA POR PERSONA EN COMODACIÓN DOBLE O TRIPLE</w:t>
            </w:r>
          </w:p>
        </w:tc>
      </w:tr>
      <w:tr w:rsidR="00E75D3D" w:rsidRPr="009B485D" w14:paraId="32000FEC" w14:textId="77777777" w:rsidTr="006F12C2">
        <w:tc>
          <w:tcPr>
            <w:tcW w:w="7088" w:type="dxa"/>
          </w:tcPr>
          <w:p w14:paraId="08C96A4F" w14:textId="60C9539A" w:rsidR="00454888" w:rsidRPr="009B485D" w:rsidRDefault="00870398" w:rsidP="00454888">
            <w:pPr>
              <w:jc w:val="center"/>
              <w:rPr>
                <w:rFonts w:ascii="Century Gothic" w:hAnsi="Century Gothic" w:cs="Arial"/>
                <w:b/>
                <w:bCs/>
                <w:sz w:val="20"/>
                <w:szCs w:val="18"/>
              </w:rPr>
            </w:pPr>
            <w:r>
              <w:rPr>
                <w:rFonts w:ascii="Century Gothic" w:hAnsi="Century Gothic" w:cs="Arial"/>
                <w:b/>
                <w:bCs/>
                <w:sz w:val="20"/>
                <w:szCs w:val="18"/>
              </w:rPr>
              <w:t xml:space="preserve"> </w:t>
            </w:r>
            <w:r w:rsidR="007779E8">
              <w:rPr>
                <w:rFonts w:ascii="Century Gothic" w:hAnsi="Century Gothic" w:cs="Arial"/>
                <w:b/>
                <w:bCs/>
                <w:sz w:val="20"/>
                <w:szCs w:val="18"/>
              </w:rPr>
              <w:t>$</w:t>
            </w:r>
            <w:r w:rsidR="003A6585">
              <w:rPr>
                <w:rFonts w:ascii="Century Gothic" w:hAnsi="Century Gothic" w:cs="Arial"/>
                <w:b/>
                <w:bCs/>
                <w:sz w:val="20"/>
                <w:szCs w:val="18"/>
              </w:rPr>
              <w:t>9</w:t>
            </w:r>
            <w:r w:rsidR="007779E8">
              <w:rPr>
                <w:rFonts w:ascii="Century Gothic" w:hAnsi="Century Gothic" w:cs="Arial"/>
                <w:b/>
                <w:bCs/>
                <w:sz w:val="20"/>
                <w:szCs w:val="18"/>
              </w:rPr>
              <w:t>.49</w:t>
            </w:r>
            <w:r w:rsidR="003A6585">
              <w:rPr>
                <w:rFonts w:ascii="Century Gothic" w:hAnsi="Century Gothic" w:cs="Arial"/>
                <w:b/>
                <w:bCs/>
                <w:sz w:val="20"/>
                <w:szCs w:val="18"/>
              </w:rPr>
              <w:t>1</w:t>
            </w:r>
            <w:r w:rsidR="007779E8">
              <w:rPr>
                <w:rFonts w:ascii="Century Gothic" w:hAnsi="Century Gothic" w:cs="Arial"/>
                <w:b/>
                <w:bCs/>
                <w:sz w:val="20"/>
                <w:szCs w:val="18"/>
              </w:rPr>
              <w:t>.000</w:t>
            </w:r>
          </w:p>
        </w:tc>
      </w:tr>
    </w:tbl>
    <w:p w14:paraId="64CDCE79" w14:textId="6D944CD8" w:rsidR="006956CC" w:rsidRDefault="006956CC" w:rsidP="006956CC">
      <w:pPr>
        <w:spacing w:after="0" w:line="240" w:lineRule="auto"/>
        <w:jc w:val="center"/>
        <w:rPr>
          <w:rFonts w:ascii="Century Gothic" w:hAnsi="Century Gothic" w:cs="Arial"/>
          <w:sz w:val="20"/>
          <w:szCs w:val="18"/>
        </w:rPr>
      </w:pPr>
    </w:p>
    <w:p w14:paraId="6D54F101" w14:textId="77777777" w:rsidR="00A523B1" w:rsidRPr="00C27FEA" w:rsidRDefault="00A523B1" w:rsidP="006956CC">
      <w:pPr>
        <w:spacing w:after="0" w:line="240" w:lineRule="auto"/>
        <w:jc w:val="center"/>
        <w:rPr>
          <w:rFonts w:ascii="Century Gothic" w:hAnsi="Century Gothic" w:cs="Arial"/>
          <w:sz w:val="20"/>
          <w:szCs w:val="18"/>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5255"/>
      </w:tblGrid>
      <w:tr w:rsidR="00267153" w:rsidRPr="00CB2343" w14:paraId="618CCB84" w14:textId="77777777" w:rsidTr="007E25E7">
        <w:tc>
          <w:tcPr>
            <w:tcW w:w="4570" w:type="dxa"/>
          </w:tcPr>
          <w:p w14:paraId="322EE17A" w14:textId="77777777" w:rsidR="00567347" w:rsidRPr="00CB2343" w:rsidRDefault="00567347" w:rsidP="00567347">
            <w:pPr>
              <w:shd w:val="clear" w:color="auto" w:fill="DAEEF3" w:themeFill="accent5" w:themeFillTint="33"/>
              <w:jc w:val="both"/>
              <w:rPr>
                <w:rFonts w:ascii="Century Gothic" w:hAnsi="Century Gothic" w:cs="Arial"/>
                <w:b/>
                <w:sz w:val="20"/>
                <w:szCs w:val="20"/>
              </w:rPr>
            </w:pPr>
            <w:r w:rsidRPr="00CB2343">
              <w:rPr>
                <w:rFonts w:ascii="Century Gothic" w:hAnsi="Century Gothic" w:cs="Arial"/>
                <w:b/>
                <w:sz w:val="20"/>
                <w:szCs w:val="20"/>
              </w:rPr>
              <w:t>Incluye</w:t>
            </w:r>
          </w:p>
          <w:p w14:paraId="32DAB20D" w14:textId="77777777" w:rsidR="00724787" w:rsidRPr="00724787" w:rsidRDefault="00724787" w:rsidP="00724787">
            <w:pPr>
              <w:pStyle w:val="Prrafodelista"/>
              <w:numPr>
                <w:ilvl w:val="0"/>
                <w:numId w:val="1"/>
              </w:numPr>
              <w:autoSpaceDE w:val="0"/>
              <w:autoSpaceDN w:val="0"/>
              <w:adjustRightInd w:val="0"/>
              <w:rPr>
                <w:rFonts w:ascii="Century Gothic" w:hAnsi="Century Gothic" w:cs="Arial"/>
                <w:sz w:val="20"/>
                <w:szCs w:val="20"/>
              </w:rPr>
            </w:pPr>
            <w:r w:rsidRPr="00724787">
              <w:rPr>
                <w:rFonts w:ascii="Century Gothic" w:hAnsi="Century Gothic" w:cs="Arial"/>
                <w:sz w:val="20"/>
                <w:szCs w:val="20"/>
              </w:rPr>
              <w:t>Vuelos internacionales BOG - IST - BOG</w:t>
            </w:r>
          </w:p>
          <w:p w14:paraId="0AED5D9D" w14:textId="1250F05F" w:rsidR="00724787" w:rsidRPr="00724787" w:rsidRDefault="00724787" w:rsidP="00724787">
            <w:pPr>
              <w:pStyle w:val="Prrafodelista"/>
              <w:numPr>
                <w:ilvl w:val="0"/>
                <w:numId w:val="1"/>
              </w:numPr>
              <w:autoSpaceDE w:val="0"/>
              <w:autoSpaceDN w:val="0"/>
              <w:adjustRightInd w:val="0"/>
              <w:rPr>
                <w:rFonts w:ascii="Century Gothic" w:hAnsi="Century Gothic" w:cs="Arial"/>
                <w:sz w:val="20"/>
                <w:szCs w:val="20"/>
              </w:rPr>
            </w:pPr>
            <w:r w:rsidRPr="00724787">
              <w:rPr>
                <w:rFonts w:ascii="Century Gothic" w:hAnsi="Century Gothic" w:cs="Arial"/>
                <w:sz w:val="20"/>
                <w:szCs w:val="20"/>
              </w:rPr>
              <w:t xml:space="preserve">04 noches de alojamiento en los hoteles previstos o de categoría </w:t>
            </w:r>
          </w:p>
          <w:p w14:paraId="4F2D0F0D" w14:textId="77777777" w:rsidR="00724787" w:rsidRPr="00724787" w:rsidRDefault="00724787" w:rsidP="00724787">
            <w:pPr>
              <w:pStyle w:val="Prrafodelista"/>
              <w:numPr>
                <w:ilvl w:val="0"/>
                <w:numId w:val="1"/>
              </w:numPr>
              <w:autoSpaceDE w:val="0"/>
              <w:autoSpaceDN w:val="0"/>
              <w:adjustRightInd w:val="0"/>
              <w:rPr>
                <w:rFonts w:ascii="Century Gothic" w:hAnsi="Century Gothic" w:cs="Arial"/>
                <w:sz w:val="20"/>
                <w:szCs w:val="20"/>
              </w:rPr>
            </w:pPr>
            <w:r w:rsidRPr="00724787">
              <w:rPr>
                <w:rFonts w:ascii="Century Gothic" w:hAnsi="Century Gothic" w:cs="Arial"/>
                <w:sz w:val="20"/>
                <w:szCs w:val="20"/>
              </w:rPr>
              <w:t>similar con desayuno en Estambul.</w:t>
            </w:r>
          </w:p>
          <w:p w14:paraId="0EA73659" w14:textId="25ADC488" w:rsidR="00724787" w:rsidRPr="00724787" w:rsidRDefault="00724787" w:rsidP="00724787">
            <w:pPr>
              <w:pStyle w:val="Prrafodelista"/>
              <w:numPr>
                <w:ilvl w:val="0"/>
                <w:numId w:val="1"/>
              </w:numPr>
              <w:autoSpaceDE w:val="0"/>
              <w:autoSpaceDN w:val="0"/>
              <w:adjustRightInd w:val="0"/>
              <w:rPr>
                <w:rFonts w:ascii="Century Gothic" w:hAnsi="Century Gothic" w:cs="Arial"/>
                <w:sz w:val="20"/>
                <w:szCs w:val="20"/>
              </w:rPr>
            </w:pPr>
            <w:r w:rsidRPr="00724787">
              <w:rPr>
                <w:rFonts w:ascii="Century Gothic" w:hAnsi="Century Gothic" w:cs="Arial"/>
                <w:sz w:val="20"/>
                <w:szCs w:val="20"/>
              </w:rPr>
              <w:t>03 noches de alojamiento en Capadocia con desayuno y cena.</w:t>
            </w:r>
          </w:p>
          <w:p w14:paraId="3FDCB8E4" w14:textId="7FA61A36" w:rsidR="00724787" w:rsidRPr="00724787" w:rsidRDefault="00724787" w:rsidP="00724787">
            <w:pPr>
              <w:pStyle w:val="Prrafodelista"/>
              <w:numPr>
                <w:ilvl w:val="0"/>
                <w:numId w:val="1"/>
              </w:numPr>
              <w:autoSpaceDE w:val="0"/>
              <w:autoSpaceDN w:val="0"/>
              <w:adjustRightInd w:val="0"/>
              <w:rPr>
                <w:rFonts w:ascii="Century Gothic" w:hAnsi="Century Gothic" w:cs="Arial"/>
                <w:sz w:val="20"/>
                <w:szCs w:val="20"/>
              </w:rPr>
            </w:pPr>
            <w:r w:rsidRPr="00724787">
              <w:rPr>
                <w:rFonts w:ascii="Century Gothic" w:hAnsi="Century Gothic" w:cs="Arial"/>
                <w:sz w:val="20"/>
                <w:szCs w:val="20"/>
              </w:rPr>
              <w:t>01 noche de alojamiento en Pamukkale con desayuno y cena.</w:t>
            </w:r>
          </w:p>
          <w:p w14:paraId="11ADE463" w14:textId="5307589B" w:rsidR="00724787" w:rsidRPr="00724787" w:rsidRDefault="00724787" w:rsidP="00724787">
            <w:pPr>
              <w:pStyle w:val="Prrafodelista"/>
              <w:numPr>
                <w:ilvl w:val="0"/>
                <w:numId w:val="1"/>
              </w:numPr>
              <w:autoSpaceDE w:val="0"/>
              <w:autoSpaceDN w:val="0"/>
              <w:adjustRightInd w:val="0"/>
              <w:rPr>
                <w:rFonts w:ascii="Century Gothic" w:hAnsi="Century Gothic" w:cs="Arial"/>
                <w:sz w:val="20"/>
                <w:szCs w:val="20"/>
              </w:rPr>
            </w:pPr>
            <w:r w:rsidRPr="00724787">
              <w:rPr>
                <w:rFonts w:ascii="Century Gothic" w:hAnsi="Century Gothic" w:cs="Arial"/>
                <w:sz w:val="20"/>
                <w:szCs w:val="20"/>
              </w:rPr>
              <w:t>01 noche de alojamiento en Kusadasi o Izmır con desayuno y cena.</w:t>
            </w:r>
          </w:p>
          <w:p w14:paraId="571F7079" w14:textId="17913797" w:rsidR="00724787" w:rsidRPr="00724787" w:rsidRDefault="00724787" w:rsidP="00724787">
            <w:pPr>
              <w:pStyle w:val="Prrafodelista"/>
              <w:numPr>
                <w:ilvl w:val="0"/>
                <w:numId w:val="1"/>
              </w:numPr>
              <w:autoSpaceDE w:val="0"/>
              <w:autoSpaceDN w:val="0"/>
              <w:adjustRightInd w:val="0"/>
              <w:rPr>
                <w:rFonts w:ascii="Century Gothic" w:hAnsi="Century Gothic" w:cs="Arial"/>
                <w:sz w:val="20"/>
                <w:szCs w:val="20"/>
              </w:rPr>
            </w:pPr>
            <w:r w:rsidRPr="00724787">
              <w:rPr>
                <w:rFonts w:ascii="Century Gothic" w:hAnsi="Century Gothic" w:cs="Arial"/>
                <w:sz w:val="20"/>
                <w:szCs w:val="20"/>
              </w:rPr>
              <w:t>6 cenas en los hoteles de circuitos excepto Estambul.</w:t>
            </w:r>
          </w:p>
          <w:p w14:paraId="6C2AA8DF" w14:textId="778744B5" w:rsidR="00724787" w:rsidRPr="00724787" w:rsidRDefault="00724787" w:rsidP="00724787">
            <w:pPr>
              <w:pStyle w:val="Prrafodelista"/>
              <w:numPr>
                <w:ilvl w:val="0"/>
                <w:numId w:val="1"/>
              </w:numPr>
              <w:autoSpaceDE w:val="0"/>
              <w:autoSpaceDN w:val="0"/>
              <w:adjustRightInd w:val="0"/>
              <w:rPr>
                <w:rFonts w:ascii="Century Gothic" w:hAnsi="Century Gothic" w:cs="Arial"/>
                <w:sz w:val="20"/>
                <w:szCs w:val="20"/>
              </w:rPr>
            </w:pPr>
            <w:r w:rsidRPr="00724787">
              <w:rPr>
                <w:rFonts w:ascii="Century Gothic" w:hAnsi="Century Gothic" w:cs="Arial"/>
                <w:sz w:val="20"/>
                <w:szCs w:val="20"/>
              </w:rPr>
              <w:t>Las entradas en el itinerario.</w:t>
            </w:r>
          </w:p>
          <w:p w14:paraId="3B9D67D3" w14:textId="5FF80D7A" w:rsidR="00724787" w:rsidRPr="00724787" w:rsidRDefault="00724787" w:rsidP="00724787">
            <w:pPr>
              <w:pStyle w:val="Prrafodelista"/>
              <w:numPr>
                <w:ilvl w:val="0"/>
                <w:numId w:val="1"/>
              </w:numPr>
              <w:autoSpaceDE w:val="0"/>
              <w:autoSpaceDN w:val="0"/>
              <w:adjustRightInd w:val="0"/>
              <w:rPr>
                <w:rFonts w:ascii="Century Gothic" w:hAnsi="Century Gothic" w:cs="Arial"/>
                <w:sz w:val="20"/>
                <w:szCs w:val="20"/>
              </w:rPr>
            </w:pPr>
            <w:r w:rsidRPr="00724787">
              <w:rPr>
                <w:rFonts w:ascii="Century Gothic" w:hAnsi="Century Gothic" w:cs="Arial"/>
                <w:sz w:val="20"/>
                <w:szCs w:val="20"/>
              </w:rPr>
              <w:lastRenderedPageBreak/>
              <w:t>Guia de habla hispana.</w:t>
            </w:r>
          </w:p>
          <w:p w14:paraId="20A4EA63" w14:textId="43B81AD5" w:rsidR="00724787" w:rsidRPr="00724787" w:rsidRDefault="00724787" w:rsidP="00724787">
            <w:pPr>
              <w:pStyle w:val="Prrafodelista"/>
              <w:numPr>
                <w:ilvl w:val="0"/>
                <w:numId w:val="1"/>
              </w:numPr>
              <w:autoSpaceDE w:val="0"/>
              <w:autoSpaceDN w:val="0"/>
              <w:adjustRightInd w:val="0"/>
              <w:rPr>
                <w:rFonts w:ascii="Century Gothic" w:hAnsi="Century Gothic" w:cs="Arial"/>
                <w:sz w:val="20"/>
                <w:szCs w:val="20"/>
              </w:rPr>
            </w:pPr>
            <w:r w:rsidRPr="00724787">
              <w:rPr>
                <w:rFonts w:ascii="Century Gothic" w:hAnsi="Century Gothic" w:cs="Arial"/>
                <w:sz w:val="20"/>
                <w:szCs w:val="20"/>
              </w:rPr>
              <w:t>Los traslados con asistente que habla hispana (IN-OUT)</w:t>
            </w:r>
          </w:p>
          <w:p w14:paraId="71C09E8B" w14:textId="1CBF8C3C" w:rsidR="00724787" w:rsidRPr="00724787" w:rsidRDefault="00724787" w:rsidP="00724787">
            <w:pPr>
              <w:pStyle w:val="Prrafodelista"/>
              <w:numPr>
                <w:ilvl w:val="0"/>
                <w:numId w:val="1"/>
              </w:numPr>
              <w:autoSpaceDE w:val="0"/>
              <w:autoSpaceDN w:val="0"/>
              <w:adjustRightInd w:val="0"/>
              <w:rPr>
                <w:rFonts w:ascii="Century Gothic" w:hAnsi="Century Gothic" w:cs="Arial"/>
                <w:sz w:val="20"/>
                <w:szCs w:val="20"/>
              </w:rPr>
            </w:pPr>
            <w:r w:rsidRPr="00724787">
              <w:rPr>
                <w:rFonts w:ascii="Century Gothic" w:hAnsi="Century Gothic" w:cs="Arial"/>
                <w:sz w:val="20"/>
                <w:szCs w:val="20"/>
              </w:rPr>
              <w:t>Impuesto IVA.</w:t>
            </w:r>
          </w:p>
          <w:p w14:paraId="058F3EC0" w14:textId="1B13A733" w:rsidR="00724787" w:rsidRPr="00724787" w:rsidRDefault="00724787" w:rsidP="00724787">
            <w:pPr>
              <w:pStyle w:val="Prrafodelista"/>
              <w:numPr>
                <w:ilvl w:val="0"/>
                <w:numId w:val="1"/>
              </w:numPr>
              <w:autoSpaceDE w:val="0"/>
              <w:autoSpaceDN w:val="0"/>
              <w:adjustRightInd w:val="0"/>
              <w:rPr>
                <w:rFonts w:ascii="Century Gothic" w:hAnsi="Century Gothic" w:cs="Arial"/>
                <w:sz w:val="20"/>
                <w:szCs w:val="20"/>
              </w:rPr>
            </w:pPr>
            <w:r w:rsidRPr="00724787">
              <w:rPr>
                <w:rFonts w:ascii="Century Gothic" w:hAnsi="Century Gothic" w:cs="Arial"/>
                <w:sz w:val="20"/>
                <w:szCs w:val="20"/>
              </w:rPr>
              <w:t>Wifi en el bus durante todo el recorrido.</w:t>
            </w:r>
          </w:p>
          <w:p w14:paraId="6366EFCA" w14:textId="5CBDE97F" w:rsidR="00724787" w:rsidRPr="00724787" w:rsidRDefault="00724787" w:rsidP="00724787">
            <w:pPr>
              <w:pStyle w:val="Prrafodelista"/>
              <w:numPr>
                <w:ilvl w:val="0"/>
                <w:numId w:val="1"/>
              </w:numPr>
              <w:autoSpaceDE w:val="0"/>
              <w:autoSpaceDN w:val="0"/>
              <w:adjustRightInd w:val="0"/>
              <w:rPr>
                <w:rFonts w:ascii="Century Gothic" w:hAnsi="Century Gothic" w:cs="Arial"/>
                <w:sz w:val="20"/>
                <w:szCs w:val="20"/>
              </w:rPr>
            </w:pPr>
            <w:r w:rsidRPr="00724787">
              <w:rPr>
                <w:rFonts w:ascii="Century Gothic" w:hAnsi="Century Gothic" w:cs="Arial"/>
                <w:sz w:val="20"/>
                <w:szCs w:val="20"/>
              </w:rPr>
              <w:t>0.5 lt agua mineral por persona por el día en el vehículo.</w:t>
            </w:r>
          </w:p>
          <w:p w14:paraId="7F0A0061" w14:textId="5598BF42" w:rsidR="00724787" w:rsidRPr="00724787" w:rsidRDefault="00724787" w:rsidP="00724787">
            <w:pPr>
              <w:pStyle w:val="Prrafodelista"/>
              <w:numPr>
                <w:ilvl w:val="0"/>
                <w:numId w:val="1"/>
              </w:numPr>
              <w:autoSpaceDE w:val="0"/>
              <w:autoSpaceDN w:val="0"/>
              <w:adjustRightInd w:val="0"/>
              <w:rPr>
                <w:rFonts w:ascii="Century Gothic" w:hAnsi="Century Gothic" w:cs="Arial"/>
                <w:sz w:val="20"/>
                <w:szCs w:val="20"/>
              </w:rPr>
            </w:pPr>
            <w:r w:rsidRPr="00724787">
              <w:rPr>
                <w:rFonts w:ascii="Century Gothic" w:hAnsi="Century Gothic" w:cs="Arial"/>
                <w:sz w:val="20"/>
                <w:szCs w:val="20"/>
              </w:rPr>
              <w:t>Seguro de viaje y salud.</w:t>
            </w:r>
          </w:p>
          <w:p w14:paraId="3DBD8DF0" w14:textId="4CC14B5B" w:rsidR="00724787" w:rsidRPr="00724787" w:rsidRDefault="00724787" w:rsidP="00724787">
            <w:pPr>
              <w:pStyle w:val="Prrafodelista"/>
              <w:numPr>
                <w:ilvl w:val="0"/>
                <w:numId w:val="1"/>
              </w:numPr>
              <w:autoSpaceDE w:val="0"/>
              <w:autoSpaceDN w:val="0"/>
              <w:adjustRightInd w:val="0"/>
              <w:rPr>
                <w:rFonts w:ascii="Century Gothic" w:hAnsi="Century Gothic" w:cs="Arial"/>
                <w:sz w:val="20"/>
                <w:szCs w:val="20"/>
              </w:rPr>
            </w:pPr>
            <w:r w:rsidRPr="00724787">
              <w:rPr>
                <w:rFonts w:ascii="Century Gothic" w:hAnsi="Century Gothic" w:cs="Arial"/>
                <w:sz w:val="20"/>
                <w:szCs w:val="20"/>
              </w:rPr>
              <w:t>6 Almuerzos.</w:t>
            </w:r>
          </w:p>
          <w:p w14:paraId="10815D26" w14:textId="77777777" w:rsidR="00D313E0" w:rsidRDefault="00724787" w:rsidP="00724787">
            <w:pPr>
              <w:pStyle w:val="Prrafodelista"/>
              <w:numPr>
                <w:ilvl w:val="0"/>
                <w:numId w:val="1"/>
              </w:numPr>
              <w:autoSpaceDE w:val="0"/>
              <w:autoSpaceDN w:val="0"/>
              <w:adjustRightInd w:val="0"/>
              <w:rPr>
                <w:rFonts w:ascii="Century Gothic" w:hAnsi="Century Gothic" w:cs="Arial"/>
                <w:sz w:val="20"/>
                <w:szCs w:val="20"/>
              </w:rPr>
            </w:pPr>
            <w:r w:rsidRPr="00724787">
              <w:rPr>
                <w:rFonts w:ascii="Century Gothic" w:hAnsi="Century Gothic" w:cs="Arial"/>
                <w:sz w:val="20"/>
                <w:szCs w:val="20"/>
              </w:rPr>
              <w:t>Fee Bancario.</w:t>
            </w:r>
          </w:p>
          <w:p w14:paraId="303ED52F" w14:textId="7CB395A9" w:rsidR="00535897" w:rsidRPr="00E75D3D" w:rsidRDefault="00535897" w:rsidP="00535897">
            <w:pPr>
              <w:pStyle w:val="Prrafodelista"/>
              <w:autoSpaceDE w:val="0"/>
              <w:autoSpaceDN w:val="0"/>
              <w:adjustRightInd w:val="0"/>
              <w:ind w:left="360"/>
              <w:rPr>
                <w:rFonts w:ascii="Century Gothic" w:hAnsi="Century Gothic" w:cs="Arial"/>
                <w:sz w:val="20"/>
                <w:szCs w:val="20"/>
              </w:rPr>
            </w:pPr>
          </w:p>
        </w:tc>
        <w:tc>
          <w:tcPr>
            <w:tcW w:w="5402" w:type="dxa"/>
          </w:tcPr>
          <w:p w14:paraId="11629B84" w14:textId="4EAFFB6E" w:rsidR="00E84A5A" w:rsidRPr="00E75D3D" w:rsidRDefault="001E709A" w:rsidP="00E75D3D">
            <w:pPr>
              <w:shd w:val="clear" w:color="auto" w:fill="FDE9D9" w:themeFill="accent6" w:themeFillTint="33"/>
              <w:jc w:val="both"/>
              <w:rPr>
                <w:rFonts w:ascii="Century Gothic" w:hAnsi="Century Gothic" w:cs="Arial"/>
                <w:b/>
                <w:sz w:val="20"/>
                <w:szCs w:val="20"/>
              </w:rPr>
            </w:pPr>
            <w:r w:rsidRPr="00CB2343">
              <w:rPr>
                <w:rFonts w:ascii="Century Gothic" w:hAnsi="Century Gothic" w:cs="Arial"/>
                <w:b/>
                <w:sz w:val="20"/>
                <w:szCs w:val="20"/>
              </w:rPr>
              <w:lastRenderedPageBreak/>
              <w:t>No se incluye</w:t>
            </w:r>
          </w:p>
          <w:p w14:paraId="6F8DBBAA" w14:textId="77777777" w:rsidR="00BB03F1" w:rsidRPr="00BB03F1" w:rsidRDefault="00BB03F1" w:rsidP="00BB03F1">
            <w:pPr>
              <w:pStyle w:val="Prrafodelista"/>
              <w:numPr>
                <w:ilvl w:val="0"/>
                <w:numId w:val="2"/>
              </w:numPr>
              <w:autoSpaceDE w:val="0"/>
              <w:autoSpaceDN w:val="0"/>
              <w:adjustRightInd w:val="0"/>
              <w:jc w:val="both"/>
              <w:rPr>
                <w:rFonts w:ascii="Century Gothic" w:hAnsi="Century Gothic" w:cs="Arial"/>
                <w:sz w:val="20"/>
                <w:szCs w:val="20"/>
              </w:rPr>
            </w:pPr>
            <w:r w:rsidRPr="00BB03F1">
              <w:rPr>
                <w:rFonts w:ascii="Century Gothic" w:hAnsi="Century Gothic" w:cs="Arial"/>
                <w:sz w:val="20"/>
                <w:szCs w:val="20"/>
              </w:rPr>
              <w:t xml:space="preserve">Vuelos nacionales </w:t>
            </w:r>
          </w:p>
          <w:p w14:paraId="2B654D50" w14:textId="73FA1EFA" w:rsidR="00BB03F1" w:rsidRPr="00BB03F1" w:rsidRDefault="00BB03F1" w:rsidP="00BB03F1">
            <w:pPr>
              <w:pStyle w:val="Prrafodelista"/>
              <w:numPr>
                <w:ilvl w:val="0"/>
                <w:numId w:val="2"/>
              </w:numPr>
              <w:autoSpaceDE w:val="0"/>
              <w:autoSpaceDN w:val="0"/>
              <w:adjustRightInd w:val="0"/>
              <w:jc w:val="both"/>
              <w:rPr>
                <w:rFonts w:ascii="Century Gothic" w:hAnsi="Century Gothic" w:cs="Arial"/>
                <w:sz w:val="20"/>
                <w:szCs w:val="20"/>
              </w:rPr>
            </w:pPr>
            <w:r w:rsidRPr="00BB03F1">
              <w:rPr>
                <w:rFonts w:ascii="Century Gothic" w:hAnsi="Century Gothic" w:cs="Arial"/>
                <w:sz w:val="20"/>
                <w:szCs w:val="20"/>
              </w:rPr>
              <w:t xml:space="preserve">Excursiones opcionales </w:t>
            </w:r>
          </w:p>
          <w:p w14:paraId="6853C6E8" w14:textId="0FC06408" w:rsidR="00BB03F1" w:rsidRPr="00BB03F1" w:rsidRDefault="00BB03F1" w:rsidP="00BB03F1">
            <w:pPr>
              <w:pStyle w:val="Prrafodelista"/>
              <w:numPr>
                <w:ilvl w:val="0"/>
                <w:numId w:val="2"/>
              </w:numPr>
              <w:autoSpaceDE w:val="0"/>
              <w:autoSpaceDN w:val="0"/>
              <w:adjustRightInd w:val="0"/>
              <w:jc w:val="both"/>
              <w:rPr>
                <w:rFonts w:ascii="Century Gothic" w:hAnsi="Century Gothic" w:cs="Arial"/>
                <w:sz w:val="20"/>
                <w:szCs w:val="20"/>
              </w:rPr>
            </w:pPr>
            <w:r w:rsidRPr="00BB03F1">
              <w:rPr>
                <w:rFonts w:ascii="Century Gothic" w:hAnsi="Century Gothic" w:cs="Arial"/>
                <w:sz w:val="20"/>
                <w:szCs w:val="20"/>
              </w:rPr>
              <w:t xml:space="preserve">Bebidas en las comidas </w:t>
            </w:r>
          </w:p>
          <w:p w14:paraId="7102B21B" w14:textId="066D4DE7" w:rsidR="00BB03F1" w:rsidRPr="00BB03F1" w:rsidRDefault="00BB03F1" w:rsidP="00BB03F1">
            <w:pPr>
              <w:pStyle w:val="Prrafodelista"/>
              <w:numPr>
                <w:ilvl w:val="0"/>
                <w:numId w:val="2"/>
              </w:numPr>
              <w:autoSpaceDE w:val="0"/>
              <w:autoSpaceDN w:val="0"/>
              <w:adjustRightInd w:val="0"/>
              <w:jc w:val="both"/>
              <w:rPr>
                <w:rFonts w:ascii="Century Gothic" w:hAnsi="Century Gothic" w:cs="Arial"/>
                <w:sz w:val="20"/>
                <w:szCs w:val="20"/>
              </w:rPr>
            </w:pPr>
            <w:r w:rsidRPr="00BB03F1">
              <w:rPr>
                <w:rFonts w:ascii="Century Gothic" w:hAnsi="Century Gothic" w:cs="Arial"/>
                <w:sz w:val="20"/>
                <w:szCs w:val="20"/>
              </w:rPr>
              <w:t xml:space="preserve">Gastos personales </w:t>
            </w:r>
          </w:p>
          <w:p w14:paraId="0F77B15E" w14:textId="31A97A1D" w:rsidR="00BB03F1" w:rsidRPr="00BB03F1" w:rsidRDefault="00BB03F1" w:rsidP="00BB03F1">
            <w:pPr>
              <w:pStyle w:val="Prrafodelista"/>
              <w:numPr>
                <w:ilvl w:val="0"/>
                <w:numId w:val="2"/>
              </w:numPr>
              <w:autoSpaceDE w:val="0"/>
              <w:autoSpaceDN w:val="0"/>
              <w:adjustRightInd w:val="0"/>
              <w:jc w:val="both"/>
              <w:rPr>
                <w:rFonts w:ascii="Century Gothic" w:hAnsi="Century Gothic" w:cs="Arial"/>
                <w:sz w:val="20"/>
                <w:szCs w:val="20"/>
              </w:rPr>
            </w:pPr>
            <w:r w:rsidRPr="00BB03F1">
              <w:rPr>
                <w:rFonts w:ascii="Century Gothic" w:hAnsi="Century Gothic" w:cs="Arial"/>
                <w:sz w:val="20"/>
                <w:szCs w:val="20"/>
              </w:rPr>
              <w:t>Equipaje extra</w:t>
            </w:r>
          </w:p>
          <w:p w14:paraId="1B1CFBE3" w14:textId="218181B2" w:rsidR="00454888" w:rsidRDefault="00BB03F1" w:rsidP="00BB03F1">
            <w:pPr>
              <w:pStyle w:val="Prrafodelista"/>
              <w:numPr>
                <w:ilvl w:val="0"/>
                <w:numId w:val="2"/>
              </w:numPr>
              <w:autoSpaceDE w:val="0"/>
              <w:autoSpaceDN w:val="0"/>
              <w:adjustRightInd w:val="0"/>
              <w:jc w:val="both"/>
              <w:rPr>
                <w:rFonts w:ascii="Century Gothic" w:hAnsi="Century Gothic" w:cs="Arial"/>
                <w:sz w:val="20"/>
                <w:szCs w:val="20"/>
              </w:rPr>
            </w:pPr>
            <w:r w:rsidRPr="00BB03F1">
              <w:rPr>
                <w:rFonts w:ascii="Century Gothic" w:hAnsi="Century Gothic" w:cs="Arial"/>
                <w:sz w:val="20"/>
                <w:szCs w:val="20"/>
              </w:rPr>
              <w:t>Propinas al guía y chofer 45 USD</w:t>
            </w:r>
          </w:p>
          <w:p w14:paraId="7C8FCDE4" w14:textId="00594875" w:rsidR="007E25E7" w:rsidRDefault="007E25E7" w:rsidP="00454888">
            <w:pPr>
              <w:pStyle w:val="Prrafodelista"/>
              <w:autoSpaceDE w:val="0"/>
              <w:autoSpaceDN w:val="0"/>
              <w:adjustRightInd w:val="0"/>
              <w:ind w:left="360"/>
              <w:jc w:val="both"/>
              <w:rPr>
                <w:rFonts w:ascii="Century Gothic" w:hAnsi="Century Gothic" w:cs="Arial"/>
                <w:sz w:val="20"/>
                <w:szCs w:val="20"/>
              </w:rPr>
            </w:pPr>
          </w:p>
          <w:p w14:paraId="2DEFBF5B" w14:textId="1F5083DC" w:rsidR="00672BB8" w:rsidRPr="00627352" w:rsidRDefault="00672BB8" w:rsidP="00E75D3D">
            <w:pPr>
              <w:pStyle w:val="Prrafodelista"/>
              <w:autoSpaceDE w:val="0"/>
              <w:autoSpaceDN w:val="0"/>
              <w:adjustRightInd w:val="0"/>
              <w:ind w:left="360"/>
              <w:jc w:val="both"/>
              <w:rPr>
                <w:rFonts w:ascii="Century Gothic" w:hAnsi="Century Gothic" w:cs="Arial"/>
                <w:sz w:val="20"/>
                <w:szCs w:val="20"/>
              </w:rPr>
            </w:pPr>
          </w:p>
        </w:tc>
      </w:tr>
      <w:tr w:rsidR="00267153" w:rsidRPr="00CB2343" w14:paraId="723B3A5F" w14:textId="77777777" w:rsidTr="007E25E7">
        <w:tc>
          <w:tcPr>
            <w:tcW w:w="4570" w:type="dxa"/>
          </w:tcPr>
          <w:p w14:paraId="71686F67" w14:textId="77777777" w:rsidR="00BA6550" w:rsidRPr="00CB2343" w:rsidRDefault="00BA6550" w:rsidP="00BA6550">
            <w:pPr>
              <w:shd w:val="clear" w:color="auto" w:fill="DAEEF3" w:themeFill="accent5" w:themeFillTint="33"/>
              <w:rPr>
                <w:rFonts w:ascii="Century Gothic" w:hAnsi="Century Gothic" w:cs="Arial"/>
                <w:b/>
                <w:sz w:val="20"/>
                <w:szCs w:val="20"/>
              </w:rPr>
            </w:pPr>
            <w:r w:rsidRPr="00CB2343">
              <w:rPr>
                <w:rFonts w:ascii="Century Gothic" w:hAnsi="Century Gothic" w:cs="Arial"/>
                <w:b/>
                <w:sz w:val="20"/>
                <w:szCs w:val="20"/>
              </w:rPr>
              <w:t>Documentación requerida</w:t>
            </w:r>
          </w:p>
          <w:p w14:paraId="4E86A433"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Cédula de ciudadanía colombiana.</w:t>
            </w:r>
          </w:p>
          <w:p w14:paraId="1E561404"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Pasaporte colombiano con vigencia no menor a 6 meses.</w:t>
            </w:r>
          </w:p>
          <w:p w14:paraId="674AAEF9"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Tarjeta de crédito internacional.</w:t>
            </w:r>
          </w:p>
          <w:p w14:paraId="37277846"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Constancia de ingreso y salida del país con estadía menor a 90 días.</w:t>
            </w:r>
          </w:p>
          <w:p w14:paraId="003DEBE7"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 xml:space="preserve">Registro civil y permiso de salida para menores firmado por ambos padres con vigencia no mayor a 30 días. </w:t>
            </w:r>
          </w:p>
          <w:p w14:paraId="628FA18E" w14:textId="77777777" w:rsidR="00837478"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Recursos suficientes para gastos personales.</w:t>
            </w:r>
          </w:p>
        </w:tc>
        <w:tc>
          <w:tcPr>
            <w:tcW w:w="5402" w:type="dxa"/>
          </w:tcPr>
          <w:p w14:paraId="3B35BDF9" w14:textId="77777777" w:rsidR="00C20AA1" w:rsidRPr="00CB2343" w:rsidRDefault="00C20AA1" w:rsidP="00C20AA1">
            <w:pPr>
              <w:shd w:val="clear" w:color="auto" w:fill="FDE9D9" w:themeFill="accent6" w:themeFillTint="33"/>
              <w:ind w:right="60"/>
              <w:jc w:val="both"/>
              <w:rPr>
                <w:rFonts w:ascii="Century Gothic" w:hAnsi="Century Gothic" w:cs="Arial"/>
                <w:b/>
                <w:sz w:val="20"/>
                <w:szCs w:val="20"/>
              </w:rPr>
            </w:pPr>
            <w:r w:rsidRPr="00CB2343">
              <w:rPr>
                <w:rFonts w:ascii="Century Gothic" w:hAnsi="Century Gothic" w:cs="Arial"/>
                <w:b/>
                <w:sz w:val="20"/>
                <w:szCs w:val="20"/>
              </w:rPr>
              <w:t>Forma de pago</w:t>
            </w:r>
          </w:p>
          <w:p w14:paraId="17C5C536" w14:textId="77777777" w:rsidR="00C20AA1" w:rsidRPr="00CB2343" w:rsidRDefault="00C20AA1" w:rsidP="00C20AA1">
            <w:pPr>
              <w:ind w:right="60"/>
              <w:jc w:val="both"/>
              <w:rPr>
                <w:rFonts w:ascii="Century Gothic" w:hAnsi="Century Gothic" w:cs="Arial"/>
                <w:sz w:val="20"/>
                <w:szCs w:val="20"/>
              </w:rPr>
            </w:pPr>
            <w:r w:rsidRPr="00CB2343">
              <w:rPr>
                <w:rFonts w:ascii="Century Gothic" w:hAnsi="Century Gothic" w:cs="Arial"/>
                <w:sz w:val="20"/>
                <w:szCs w:val="20"/>
              </w:rPr>
              <w:t>Forma de pago</w:t>
            </w:r>
          </w:p>
          <w:p w14:paraId="192B7499" w14:textId="77777777" w:rsidR="00C20AA1" w:rsidRPr="00CB2343" w:rsidRDefault="00C20AA1" w:rsidP="00C20AA1">
            <w:pPr>
              <w:ind w:right="60"/>
              <w:jc w:val="both"/>
              <w:rPr>
                <w:rFonts w:ascii="Century Gothic" w:hAnsi="Century Gothic" w:cs="Arial"/>
                <w:sz w:val="20"/>
                <w:szCs w:val="20"/>
              </w:rPr>
            </w:pPr>
            <w:r>
              <w:rPr>
                <w:rFonts w:ascii="Century Gothic" w:hAnsi="Century Gothic" w:cs="Arial"/>
                <w:sz w:val="20"/>
                <w:szCs w:val="20"/>
              </w:rPr>
              <w:t>Depósito de COP. $800.000</w:t>
            </w:r>
            <w:r w:rsidRPr="00CB2343">
              <w:rPr>
                <w:rFonts w:ascii="Century Gothic" w:hAnsi="Century Gothic" w:cs="Arial"/>
                <w:sz w:val="20"/>
                <w:szCs w:val="20"/>
              </w:rPr>
              <w:t xml:space="preserve"> por pasajero en efectivo para la porción terrestre con pago total 90 días antes a la salida.</w:t>
            </w:r>
          </w:p>
          <w:p w14:paraId="3324CC1A" w14:textId="77777777" w:rsidR="00CB2343" w:rsidRPr="00CB2343" w:rsidRDefault="00CB2343" w:rsidP="00F137CB">
            <w:pPr>
              <w:ind w:right="60"/>
              <w:jc w:val="both"/>
              <w:rPr>
                <w:rFonts w:ascii="Century Gothic" w:hAnsi="Century Gothic" w:cs="Arial"/>
                <w:sz w:val="20"/>
                <w:szCs w:val="20"/>
              </w:rPr>
            </w:pPr>
          </w:p>
          <w:p w14:paraId="25B6D5F7" w14:textId="77777777" w:rsidR="00111924" w:rsidRPr="00CB2343" w:rsidRDefault="00111924" w:rsidP="00CB2343">
            <w:pPr>
              <w:ind w:right="60"/>
              <w:jc w:val="both"/>
              <w:rPr>
                <w:rFonts w:ascii="Century Gothic" w:hAnsi="Century Gothic" w:cs="Arial"/>
                <w:sz w:val="20"/>
                <w:szCs w:val="20"/>
              </w:rPr>
            </w:pPr>
          </w:p>
        </w:tc>
      </w:tr>
    </w:tbl>
    <w:p w14:paraId="759B515F" w14:textId="77777777" w:rsidR="00267153" w:rsidRPr="00441D13" w:rsidRDefault="00267153" w:rsidP="00D26AFD">
      <w:pPr>
        <w:pStyle w:val="Ttulo1"/>
        <w:spacing w:before="0" w:line="240" w:lineRule="auto"/>
        <w:rPr>
          <w:rFonts w:ascii="Arial" w:hAnsi="Arial" w:cs="Arial"/>
          <w:color w:val="000000"/>
          <w:sz w:val="18"/>
          <w:szCs w:val="18"/>
        </w:rPr>
      </w:pPr>
    </w:p>
    <w:sectPr w:rsidR="00267153" w:rsidRPr="00441D13" w:rsidSect="004852DF">
      <w:headerReference w:type="even" r:id="rId8"/>
      <w:headerReference w:type="default" r:id="rId9"/>
      <w:footerReference w:type="default" r:id="rId10"/>
      <w:headerReference w:type="first" r:id="rId11"/>
      <w:pgSz w:w="12240" w:h="15840"/>
      <w:pgMar w:top="1440" w:right="1325" w:bottom="1440" w:left="1080"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669D" w14:textId="77777777" w:rsidR="00630C7E" w:rsidRDefault="00630C7E" w:rsidP="00D73CC3">
      <w:pPr>
        <w:spacing w:after="0" w:line="240" w:lineRule="auto"/>
      </w:pPr>
      <w:r>
        <w:separator/>
      </w:r>
    </w:p>
  </w:endnote>
  <w:endnote w:type="continuationSeparator" w:id="0">
    <w:p w14:paraId="0DF7D9C6" w14:textId="77777777" w:rsidR="00630C7E" w:rsidRDefault="00630C7E"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1CB2" w14:textId="162E3A9D" w:rsidR="00DE288F" w:rsidRPr="002B1C2C" w:rsidRDefault="00DE288F" w:rsidP="00845EF9">
    <w:pPr>
      <w:pStyle w:val="Piedep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72B9" w14:textId="77777777" w:rsidR="00630C7E" w:rsidRDefault="00630C7E" w:rsidP="00D73CC3">
      <w:pPr>
        <w:spacing w:after="0" w:line="240" w:lineRule="auto"/>
      </w:pPr>
      <w:r>
        <w:separator/>
      </w:r>
    </w:p>
  </w:footnote>
  <w:footnote w:type="continuationSeparator" w:id="0">
    <w:p w14:paraId="2F461427" w14:textId="77777777" w:rsidR="00630C7E" w:rsidRDefault="00630C7E"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CE1" w14:textId="77777777" w:rsidR="00DE288F" w:rsidRDefault="00000000">
    <w:pPr>
      <w:pStyle w:val="Encabezado"/>
    </w:pPr>
    <w:r>
      <w:rPr>
        <w:noProof/>
        <w:lang w:eastAsia="es-CO"/>
      </w:rPr>
      <w:pict w14:anchorId="09FC1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BE2F" w14:textId="77777777" w:rsidR="00715231" w:rsidRDefault="00715231" w:rsidP="00ED79CE">
    <w:pPr>
      <w:pStyle w:val="Encabezado"/>
      <w:tabs>
        <w:tab w:val="clear" w:pos="4419"/>
        <w:tab w:val="clear" w:pos="8838"/>
        <w:tab w:val="center" w:pos="0"/>
        <w:tab w:val="right" w:pos="11057"/>
      </w:tabs>
      <w:jc w:val="center"/>
      <w:rPr>
        <w:noProof/>
        <w:lang w:eastAsia="es-CO"/>
      </w:rPr>
    </w:pPr>
  </w:p>
  <w:p w14:paraId="772C5252" w14:textId="4D4CCBAB" w:rsidR="00DE288F" w:rsidRPr="00845EF9" w:rsidRDefault="00DE288F" w:rsidP="00ED79CE">
    <w:pPr>
      <w:pStyle w:val="Encabezado"/>
      <w:tabs>
        <w:tab w:val="clear" w:pos="4419"/>
        <w:tab w:val="clear" w:pos="8838"/>
        <w:tab w:val="center" w:pos="0"/>
        <w:tab w:val="right" w:pos="11057"/>
      </w:tabs>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3026" w14:textId="77777777" w:rsidR="00DE288F" w:rsidRDefault="00000000">
    <w:pPr>
      <w:pStyle w:val="Encabezado"/>
    </w:pPr>
    <w:r>
      <w:rPr>
        <w:noProof/>
        <w:lang w:eastAsia="es-CO"/>
      </w:rPr>
      <w:pict w14:anchorId="0164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9pt;height:65.25pt" o:bullet="t">
        <v:imagedata r:id="rId1" o:title="Boton azul"/>
      </v:shape>
    </w:pict>
  </w:numPicBullet>
  <w:numPicBullet w:numPicBulletId="1">
    <w:pict>
      <v:shape id="_x0000_i1031"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num w:numId="1" w16cid:durableId="712197361">
    <w:abstractNumId w:val="6"/>
  </w:num>
  <w:num w:numId="2" w16cid:durableId="1154448681">
    <w:abstractNumId w:val="5"/>
  </w:num>
  <w:num w:numId="3" w16cid:durableId="103038041">
    <w:abstractNumId w:val="1"/>
  </w:num>
  <w:num w:numId="4" w16cid:durableId="798258924">
    <w:abstractNumId w:val="3"/>
  </w:num>
  <w:num w:numId="5" w16cid:durableId="64035735">
    <w:abstractNumId w:val="0"/>
  </w:num>
  <w:num w:numId="6" w16cid:durableId="1039479769">
    <w:abstractNumId w:val="2"/>
  </w:num>
  <w:num w:numId="7" w16cid:durableId="68953119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273D"/>
    <w:rsid w:val="0000367E"/>
    <w:rsid w:val="000037CC"/>
    <w:rsid w:val="00010081"/>
    <w:rsid w:val="00011F1D"/>
    <w:rsid w:val="00012DAF"/>
    <w:rsid w:val="000153D2"/>
    <w:rsid w:val="00017AFA"/>
    <w:rsid w:val="00025EE5"/>
    <w:rsid w:val="00036A49"/>
    <w:rsid w:val="00041186"/>
    <w:rsid w:val="00044670"/>
    <w:rsid w:val="00056D19"/>
    <w:rsid w:val="00065D32"/>
    <w:rsid w:val="0007024C"/>
    <w:rsid w:val="000742BA"/>
    <w:rsid w:val="00075D22"/>
    <w:rsid w:val="000805B6"/>
    <w:rsid w:val="00082B69"/>
    <w:rsid w:val="00083918"/>
    <w:rsid w:val="000862AE"/>
    <w:rsid w:val="00086DE0"/>
    <w:rsid w:val="0009044A"/>
    <w:rsid w:val="00093090"/>
    <w:rsid w:val="000A4E18"/>
    <w:rsid w:val="000A55B1"/>
    <w:rsid w:val="000A761B"/>
    <w:rsid w:val="000B1580"/>
    <w:rsid w:val="000B528A"/>
    <w:rsid w:val="000C0A0C"/>
    <w:rsid w:val="000C2A9C"/>
    <w:rsid w:val="000C3139"/>
    <w:rsid w:val="000C32CF"/>
    <w:rsid w:val="000D160E"/>
    <w:rsid w:val="000D2491"/>
    <w:rsid w:val="000D499B"/>
    <w:rsid w:val="000E07C7"/>
    <w:rsid w:val="000E2336"/>
    <w:rsid w:val="000E5566"/>
    <w:rsid w:val="000E67F4"/>
    <w:rsid w:val="000F3914"/>
    <w:rsid w:val="000F3E61"/>
    <w:rsid w:val="000F4DC7"/>
    <w:rsid w:val="000F7089"/>
    <w:rsid w:val="000F7923"/>
    <w:rsid w:val="001027C3"/>
    <w:rsid w:val="001030FE"/>
    <w:rsid w:val="001038D9"/>
    <w:rsid w:val="00103ABF"/>
    <w:rsid w:val="00106BC6"/>
    <w:rsid w:val="00110E02"/>
    <w:rsid w:val="001110EC"/>
    <w:rsid w:val="00111924"/>
    <w:rsid w:val="00111B6E"/>
    <w:rsid w:val="001213E3"/>
    <w:rsid w:val="00125BDD"/>
    <w:rsid w:val="00132CDC"/>
    <w:rsid w:val="00145B23"/>
    <w:rsid w:val="0015726E"/>
    <w:rsid w:val="00162160"/>
    <w:rsid w:val="001623D0"/>
    <w:rsid w:val="00165592"/>
    <w:rsid w:val="00170FA7"/>
    <w:rsid w:val="00175353"/>
    <w:rsid w:val="00175B50"/>
    <w:rsid w:val="00181EB0"/>
    <w:rsid w:val="00183B95"/>
    <w:rsid w:val="0018672D"/>
    <w:rsid w:val="00192F7B"/>
    <w:rsid w:val="001936DD"/>
    <w:rsid w:val="001A2787"/>
    <w:rsid w:val="001A708E"/>
    <w:rsid w:val="001B1D93"/>
    <w:rsid w:val="001B3F5C"/>
    <w:rsid w:val="001B568E"/>
    <w:rsid w:val="001C192E"/>
    <w:rsid w:val="001C5E42"/>
    <w:rsid w:val="001D0939"/>
    <w:rsid w:val="001D0AFC"/>
    <w:rsid w:val="001D125D"/>
    <w:rsid w:val="001D1AE9"/>
    <w:rsid w:val="001D403E"/>
    <w:rsid w:val="001D47F3"/>
    <w:rsid w:val="001D7ECF"/>
    <w:rsid w:val="001E13A3"/>
    <w:rsid w:val="001E53A8"/>
    <w:rsid w:val="001E709A"/>
    <w:rsid w:val="001E7C6D"/>
    <w:rsid w:val="002117B9"/>
    <w:rsid w:val="0021359F"/>
    <w:rsid w:val="002202C0"/>
    <w:rsid w:val="00221043"/>
    <w:rsid w:val="00223941"/>
    <w:rsid w:val="0022605F"/>
    <w:rsid w:val="00231A6F"/>
    <w:rsid w:val="0023706E"/>
    <w:rsid w:val="00245997"/>
    <w:rsid w:val="00246E4F"/>
    <w:rsid w:val="00247D65"/>
    <w:rsid w:val="002523E0"/>
    <w:rsid w:val="0025261F"/>
    <w:rsid w:val="002571D6"/>
    <w:rsid w:val="00267061"/>
    <w:rsid w:val="00267153"/>
    <w:rsid w:val="00277625"/>
    <w:rsid w:val="002839DD"/>
    <w:rsid w:val="002843FE"/>
    <w:rsid w:val="00286538"/>
    <w:rsid w:val="00287828"/>
    <w:rsid w:val="0029076F"/>
    <w:rsid w:val="00292A2F"/>
    <w:rsid w:val="00294CB6"/>
    <w:rsid w:val="00297679"/>
    <w:rsid w:val="002A07FB"/>
    <w:rsid w:val="002A34C3"/>
    <w:rsid w:val="002A5AB2"/>
    <w:rsid w:val="002B1C2C"/>
    <w:rsid w:val="002B2255"/>
    <w:rsid w:val="002B41BB"/>
    <w:rsid w:val="002C113C"/>
    <w:rsid w:val="002C2184"/>
    <w:rsid w:val="002C52E6"/>
    <w:rsid w:val="002C53D5"/>
    <w:rsid w:val="002C69F2"/>
    <w:rsid w:val="002D2F3E"/>
    <w:rsid w:val="002D7A38"/>
    <w:rsid w:val="002E21D5"/>
    <w:rsid w:val="002E2C05"/>
    <w:rsid w:val="002E79D5"/>
    <w:rsid w:val="002E7E10"/>
    <w:rsid w:val="00301253"/>
    <w:rsid w:val="00303312"/>
    <w:rsid w:val="00305936"/>
    <w:rsid w:val="00310FE6"/>
    <w:rsid w:val="003119DE"/>
    <w:rsid w:val="00315260"/>
    <w:rsid w:val="003155FD"/>
    <w:rsid w:val="0031719F"/>
    <w:rsid w:val="00317350"/>
    <w:rsid w:val="00321047"/>
    <w:rsid w:val="00331584"/>
    <w:rsid w:val="00342474"/>
    <w:rsid w:val="003438C2"/>
    <w:rsid w:val="00344A55"/>
    <w:rsid w:val="00353FE4"/>
    <w:rsid w:val="00360BE9"/>
    <w:rsid w:val="00365F67"/>
    <w:rsid w:val="003667EE"/>
    <w:rsid w:val="00367DBB"/>
    <w:rsid w:val="0037568F"/>
    <w:rsid w:val="003758E4"/>
    <w:rsid w:val="00390E0C"/>
    <w:rsid w:val="00391EFE"/>
    <w:rsid w:val="00394EB5"/>
    <w:rsid w:val="003A0927"/>
    <w:rsid w:val="003A6585"/>
    <w:rsid w:val="003B089C"/>
    <w:rsid w:val="003B28E4"/>
    <w:rsid w:val="003B7BBB"/>
    <w:rsid w:val="003C1108"/>
    <w:rsid w:val="003C714C"/>
    <w:rsid w:val="003C7820"/>
    <w:rsid w:val="003C7DE8"/>
    <w:rsid w:val="003D4751"/>
    <w:rsid w:val="003E4310"/>
    <w:rsid w:val="003E4907"/>
    <w:rsid w:val="004004A3"/>
    <w:rsid w:val="00402F20"/>
    <w:rsid w:val="004058F3"/>
    <w:rsid w:val="004100C2"/>
    <w:rsid w:val="004128EC"/>
    <w:rsid w:val="00417248"/>
    <w:rsid w:val="00421A01"/>
    <w:rsid w:val="00430DB9"/>
    <w:rsid w:val="00430E88"/>
    <w:rsid w:val="004317B7"/>
    <w:rsid w:val="004331DE"/>
    <w:rsid w:val="004349D9"/>
    <w:rsid w:val="00441D13"/>
    <w:rsid w:val="0044687D"/>
    <w:rsid w:val="00454888"/>
    <w:rsid w:val="00456E1B"/>
    <w:rsid w:val="00464223"/>
    <w:rsid w:val="00465664"/>
    <w:rsid w:val="004659D9"/>
    <w:rsid w:val="00471E39"/>
    <w:rsid w:val="004777BC"/>
    <w:rsid w:val="00481AE0"/>
    <w:rsid w:val="004849ED"/>
    <w:rsid w:val="004852DF"/>
    <w:rsid w:val="00487FBF"/>
    <w:rsid w:val="00492B58"/>
    <w:rsid w:val="00495EC3"/>
    <w:rsid w:val="00496F92"/>
    <w:rsid w:val="004A002C"/>
    <w:rsid w:val="004A42BF"/>
    <w:rsid w:val="004A7573"/>
    <w:rsid w:val="004B1246"/>
    <w:rsid w:val="004B4701"/>
    <w:rsid w:val="004B73DA"/>
    <w:rsid w:val="004C280B"/>
    <w:rsid w:val="004C2AB6"/>
    <w:rsid w:val="004C3306"/>
    <w:rsid w:val="004D1B51"/>
    <w:rsid w:val="004D2827"/>
    <w:rsid w:val="004D69CF"/>
    <w:rsid w:val="004E5192"/>
    <w:rsid w:val="004F536B"/>
    <w:rsid w:val="004F784B"/>
    <w:rsid w:val="00516927"/>
    <w:rsid w:val="0053079A"/>
    <w:rsid w:val="00534EC7"/>
    <w:rsid w:val="00535897"/>
    <w:rsid w:val="00546916"/>
    <w:rsid w:val="00554F74"/>
    <w:rsid w:val="005563AF"/>
    <w:rsid w:val="00556C28"/>
    <w:rsid w:val="00561722"/>
    <w:rsid w:val="00565D16"/>
    <w:rsid w:val="00567347"/>
    <w:rsid w:val="005839D5"/>
    <w:rsid w:val="00597E9C"/>
    <w:rsid w:val="005A09BC"/>
    <w:rsid w:val="005A5956"/>
    <w:rsid w:val="005A74B6"/>
    <w:rsid w:val="005A7849"/>
    <w:rsid w:val="005B7D3C"/>
    <w:rsid w:val="005C0502"/>
    <w:rsid w:val="005C4A52"/>
    <w:rsid w:val="005C788E"/>
    <w:rsid w:val="005D2D22"/>
    <w:rsid w:val="005D5122"/>
    <w:rsid w:val="005F47A5"/>
    <w:rsid w:val="005F6D14"/>
    <w:rsid w:val="006011ED"/>
    <w:rsid w:val="00602247"/>
    <w:rsid w:val="00604B1F"/>
    <w:rsid w:val="0060707E"/>
    <w:rsid w:val="00607EA2"/>
    <w:rsid w:val="0061262D"/>
    <w:rsid w:val="00617734"/>
    <w:rsid w:val="006209BA"/>
    <w:rsid w:val="00622850"/>
    <w:rsid w:val="00627352"/>
    <w:rsid w:val="00630C7E"/>
    <w:rsid w:val="00636CE1"/>
    <w:rsid w:val="00642503"/>
    <w:rsid w:val="006458A2"/>
    <w:rsid w:val="00645F78"/>
    <w:rsid w:val="006572F8"/>
    <w:rsid w:val="00662A83"/>
    <w:rsid w:val="00670939"/>
    <w:rsid w:val="00672BB8"/>
    <w:rsid w:val="006762C7"/>
    <w:rsid w:val="0068406D"/>
    <w:rsid w:val="00686013"/>
    <w:rsid w:val="006949AC"/>
    <w:rsid w:val="006956CC"/>
    <w:rsid w:val="00697986"/>
    <w:rsid w:val="006A26D7"/>
    <w:rsid w:val="006A4451"/>
    <w:rsid w:val="006A7207"/>
    <w:rsid w:val="006B5E13"/>
    <w:rsid w:val="006B7230"/>
    <w:rsid w:val="006C3B8B"/>
    <w:rsid w:val="006C5CF2"/>
    <w:rsid w:val="006E0034"/>
    <w:rsid w:val="006E25B0"/>
    <w:rsid w:val="006F0035"/>
    <w:rsid w:val="006F2579"/>
    <w:rsid w:val="00700D3F"/>
    <w:rsid w:val="00704F0A"/>
    <w:rsid w:val="00710E33"/>
    <w:rsid w:val="00715231"/>
    <w:rsid w:val="007236C5"/>
    <w:rsid w:val="00724787"/>
    <w:rsid w:val="007309AE"/>
    <w:rsid w:val="00732C0C"/>
    <w:rsid w:val="007419E0"/>
    <w:rsid w:val="00742FC3"/>
    <w:rsid w:val="00744781"/>
    <w:rsid w:val="00746922"/>
    <w:rsid w:val="00747EBB"/>
    <w:rsid w:val="00747F6C"/>
    <w:rsid w:val="00756AC8"/>
    <w:rsid w:val="0076086A"/>
    <w:rsid w:val="00761DCF"/>
    <w:rsid w:val="0077186B"/>
    <w:rsid w:val="00773773"/>
    <w:rsid w:val="007779E8"/>
    <w:rsid w:val="00777E71"/>
    <w:rsid w:val="00786144"/>
    <w:rsid w:val="007A1655"/>
    <w:rsid w:val="007B0A70"/>
    <w:rsid w:val="007B3F65"/>
    <w:rsid w:val="007C6519"/>
    <w:rsid w:val="007C6B13"/>
    <w:rsid w:val="007D0010"/>
    <w:rsid w:val="007D454E"/>
    <w:rsid w:val="007E1CDE"/>
    <w:rsid w:val="007E25E7"/>
    <w:rsid w:val="007F0ED0"/>
    <w:rsid w:val="007F3A74"/>
    <w:rsid w:val="008020B2"/>
    <w:rsid w:val="008028B2"/>
    <w:rsid w:val="00804B91"/>
    <w:rsid w:val="00807842"/>
    <w:rsid w:val="00807A6C"/>
    <w:rsid w:val="0081483A"/>
    <w:rsid w:val="00825588"/>
    <w:rsid w:val="00825B55"/>
    <w:rsid w:val="00827931"/>
    <w:rsid w:val="00832408"/>
    <w:rsid w:val="00836E01"/>
    <w:rsid w:val="00837478"/>
    <w:rsid w:val="00840C49"/>
    <w:rsid w:val="00845144"/>
    <w:rsid w:val="00845EF9"/>
    <w:rsid w:val="00846416"/>
    <w:rsid w:val="00852066"/>
    <w:rsid w:val="00852B03"/>
    <w:rsid w:val="008535C3"/>
    <w:rsid w:val="00856736"/>
    <w:rsid w:val="00863C01"/>
    <w:rsid w:val="00870398"/>
    <w:rsid w:val="00874F6A"/>
    <w:rsid w:val="00877655"/>
    <w:rsid w:val="008901E3"/>
    <w:rsid w:val="008949FA"/>
    <w:rsid w:val="008A3318"/>
    <w:rsid w:val="008A62C4"/>
    <w:rsid w:val="008A694E"/>
    <w:rsid w:val="008B31FC"/>
    <w:rsid w:val="008B3224"/>
    <w:rsid w:val="008B5DCB"/>
    <w:rsid w:val="008B6742"/>
    <w:rsid w:val="008C0FC2"/>
    <w:rsid w:val="008C23C0"/>
    <w:rsid w:val="008C5386"/>
    <w:rsid w:val="008D286F"/>
    <w:rsid w:val="008D464F"/>
    <w:rsid w:val="008D54A9"/>
    <w:rsid w:val="008E5F0F"/>
    <w:rsid w:val="008F126A"/>
    <w:rsid w:val="008F2B80"/>
    <w:rsid w:val="008F7DB4"/>
    <w:rsid w:val="009024FF"/>
    <w:rsid w:val="009044FE"/>
    <w:rsid w:val="00905947"/>
    <w:rsid w:val="00916C91"/>
    <w:rsid w:val="00917B8B"/>
    <w:rsid w:val="00923CEB"/>
    <w:rsid w:val="00927F5A"/>
    <w:rsid w:val="00930956"/>
    <w:rsid w:val="00931BA0"/>
    <w:rsid w:val="00941A48"/>
    <w:rsid w:val="00946581"/>
    <w:rsid w:val="00956565"/>
    <w:rsid w:val="00956E69"/>
    <w:rsid w:val="009662E6"/>
    <w:rsid w:val="00966FE6"/>
    <w:rsid w:val="00970661"/>
    <w:rsid w:val="00977A53"/>
    <w:rsid w:val="009813DC"/>
    <w:rsid w:val="00993515"/>
    <w:rsid w:val="00993573"/>
    <w:rsid w:val="009958C0"/>
    <w:rsid w:val="009A0FB2"/>
    <w:rsid w:val="009A10AF"/>
    <w:rsid w:val="009A1A7F"/>
    <w:rsid w:val="009A1B01"/>
    <w:rsid w:val="009B21DA"/>
    <w:rsid w:val="009B70B8"/>
    <w:rsid w:val="009C128C"/>
    <w:rsid w:val="009C29D4"/>
    <w:rsid w:val="009D3CDE"/>
    <w:rsid w:val="009D4D2E"/>
    <w:rsid w:val="009E2EF9"/>
    <w:rsid w:val="009E45E4"/>
    <w:rsid w:val="009E5F93"/>
    <w:rsid w:val="009E6426"/>
    <w:rsid w:val="009F59F1"/>
    <w:rsid w:val="009F76A0"/>
    <w:rsid w:val="00A00DAE"/>
    <w:rsid w:val="00A02FC7"/>
    <w:rsid w:val="00A04DB2"/>
    <w:rsid w:val="00A04EC5"/>
    <w:rsid w:val="00A22F7A"/>
    <w:rsid w:val="00A27BA0"/>
    <w:rsid w:val="00A34003"/>
    <w:rsid w:val="00A45603"/>
    <w:rsid w:val="00A473BC"/>
    <w:rsid w:val="00A50188"/>
    <w:rsid w:val="00A50B3E"/>
    <w:rsid w:val="00A518FB"/>
    <w:rsid w:val="00A523B1"/>
    <w:rsid w:val="00A52D1D"/>
    <w:rsid w:val="00A56A8C"/>
    <w:rsid w:val="00A56EAB"/>
    <w:rsid w:val="00A60CAB"/>
    <w:rsid w:val="00A617D0"/>
    <w:rsid w:val="00A61BCC"/>
    <w:rsid w:val="00A626B1"/>
    <w:rsid w:val="00A6300C"/>
    <w:rsid w:val="00A65597"/>
    <w:rsid w:val="00A6585E"/>
    <w:rsid w:val="00A668A4"/>
    <w:rsid w:val="00A67964"/>
    <w:rsid w:val="00A76C38"/>
    <w:rsid w:val="00A83E49"/>
    <w:rsid w:val="00A8737A"/>
    <w:rsid w:val="00A90D70"/>
    <w:rsid w:val="00AA304C"/>
    <w:rsid w:val="00AB2711"/>
    <w:rsid w:val="00AB3010"/>
    <w:rsid w:val="00AB548F"/>
    <w:rsid w:val="00AC2D96"/>
    <w:rsid w:val="00AD123C"/>
    <w:rsid w:val="00AD26C8"/>
    <w:rsid w:val="00AD2E9B"/>
    <w:rsid w:val="00AE16FF"/>
    <w:rsid w:val="00AE5CDA"/>
    <w:rsid w:val="00AF270D"/>
    <w:rsid w:val="00AF5355"/>
    <w:rsid w:val="00AF6D61"/>
    <w:rsid w:val="00B02735"/>
    <w:rsid w:val="00B04D35"/>
    <w:rsid w:val="00B11975"/>
    <w:rsid w:val="00B1213C"/>
    <w:rsid w:val="00B12D0A"/>
    <w:rsid w:val="00B175A8"/>
    <w:rsid w:val="00B17AFD"/>
    <w:rsid w:val="00B17EE3"/>
    <w:rsid w:val="00B356C4"/>
    <w:rsid w:val="00B361CD"/>
    <w:rsid w:val="00B40ED3"/>
    <w:rsid w:val="00B43183"/>
    <w:rsid w:val="00B5045D"/>
    <w:rsid w:val="00B55D36"/>
    <w:rsid w:val="00B60208"/>
    <w:rsid w:val="00B6377A"/>
    <w:rsid w:val="00B63DF1"/>
    <w:rsid w:val="00B65EF9"/>
    <w:rsid w:val="00B8231A"/>
    <w:rsid w:val="00B9382A"/>
    <w:rsid w:val="00B9513D"/>
    <w:rsid w:val="00B972F8"/>
    <w:rsid w:val="00B97584"/>
    <w:rsid w:val="00B977C4"/>
    <w:rsid w:val="00BA3356"/>
    <w:rsid w:val="00BA579A"/>
    <w:rsid w:val="00BA6550"/>
    <w:rsid w:val="00BA7521"/>
    <w:rsid w:val="00BA7C2F"/>
    <w:rsid w:val="00BB03F1"/>
    <w:rsid w:val="00BB2438"/>
    <w:rsid w:val="00BB31EE"/>
    <w:rsid w:val="00BC3C69"/>
    <w:rsid w:val="00BD1018"/>
    <w:rsid w:val="00BD232E"/>
    <w:rsid w:val="00BD640C"/>
    <w:rsid w:val="00BD6C81"/>
    <w:rsid w:val="00BE64C2"/>
    <w:rsid w:val="00BF05C2"/>
    <w:rsid w:val="00BF23AE"/>
    <w:rsid w:val="00BF575D"/>
    <w:rsid w:val="00BF660E"/>
    <w:rsid w:val="00BF782A"/>
    <w:rsid w:val="00C006CD"/>
    <w:rsid w:val="00C16506"/>
    <w:rsid w:val="00C17FA1"/>
    <w:rsid w:val="00C20AA1"/>
    <w:rsid w:val="00C21315"/>
    <w:rsid w:val="00C217A8"/>
    <w:rsid w:val="00C2392C"/>
    <w:rsid w:val="00C26846"/>
    <w:rsid w:val="00C27E56"/>
    <w:rsid w:val="00C27FEA"/>
    <w:rsid w:val="00C3696F"/>
    <w:rsid w:val="00C44FDF"/>
    <w:rsid w:val="00C465CC"/>
    <w:rsid w:val="00C54D99"/>
    <w:rsid w:val="00C56E49"/>
    <w:rsid w:val="00C60A48"/>
    <w:rsid w:val="00C621C3"/>
    <w:rsid w:val="00C63AA4"/>
    <w:rsid w:val="00C74A55"/>
    <w:rsid w:val="00C8331A"/>
    <w:rsid w:val="00C83D23"/>
    <w:rsid w:val="00C91070"/>
    <w:rsid w:val="00C92661"/>
    <w:rsid w:val="00C94EA8"/>
    <w:rsid w:val="00C96DEC"/>
    <w:rsid w:val="00CA36EF"/>
    <w:rsid w:val="00CB2343"/>
    <w:rsid w:val="00CB28FC"/>
    <w:rsid w:val="00CB34E0"/>
    <w:rsid w:val="00CB3E14"/>
    <w:rsid w:val="00CB3FB0"/>
    <w:rsid w:val="00CB5410"/>
    <w:rsid w:val="00CB5853"/>
    <w:rsid w:val="00CC612B"/>
    <w:rsid w:val="00CD1D76"/>
    <w:rsid w:val="00CD2D1A"/>
    <w:rsid w:val="00CE2227"/>
    <w:rsid w:val="00CE3F4C"/>
    <w:rsid w:val="00CE6E49"/>
    <w:rsid w:val="00CE6ECE"/>
    <w:rsid w:val="00CE792D"/>
    <w:rsid w:val="00CE7AF7"/>
    <w:rsid w:val="00D03346"/>
    <w:rsid w:val="00D03E35"/>
    <w:rsid w:val="00D04D60"/>
    <w:rsid w:val="00D141D7"/>
    <w:rsid w:val="00D216D0"/>
    <w:rsid w:val="00D26AFD"/>
    <w:rsid w:val="00D312FC"/>
    <w:rsid w:val="00D313E0"/>
    <w:rsid w:val="00D31C6B"/>
    <w:rsid w:val="00D40049"/>
    <w:rsid w:val="00D464BE"/>
    <w:rsid w:val="00D46C22"/>
    <w:rsid w:val="00D52DD0"/>
    <w:rsid w:val="00D56443"/>
    <w:rsid w:val="00D65EE0"/>
    <w:rsid w:val="00D73CC3"/>
    <w:rsid w:val="00D762DA"/>
    <w:rsid w:val="00D8075D"/>
    <w:rsid w:val="00D83C63"/>
    <w:rsid w:val="00D875BC"/>
    <w:rsid w:val="00D87A5F"/>
    <w:rsid w:val="00D91A64"/>
    <w:rsid w:val="00D92ED7"/>
    <w:rsid w:val="00D952D2"/>
    <w:rsid w:val="00DA4FD0"/>
    <w:rsid w:val="00DA5B15"/>
    <w:rsid w:val="00DA5DFE"/>
    <w:rsid w:val="00DA6509"/>
    <w:rsid w:val="00DA6F61"/>
    <w:rsid w:val="00DB38B6"/>
    <w:rsid w:val="00DB3FF7"/>
    <w:rsid w:val="00DB5789"/>
    <w:rsid w:val="00DC43D7"/>
    <w:rsid w:val="00DC44FC"/>
    <w:rsid w:val="00DC4A92"/>
    <w:rsid w:val="00DC7207"/>
    <w:rsid w:val="00DC7E17"/>
    <w:rsid w:val="00DD5932"/>
    <w:rsid w:val="00DD71F2"/>
    <w:rsid w:val="00DE0758"/>
    <w:rsid w:val="00DE1C96"/>
    <w:rsid w:val="00DE288F"/>
    <w:rsid w:val="00DE370B"/>
    <w:rsid w:val="00DE6D98"/>
    <w:rsid w:val="00DF112A"/>
    <w:rsid w:val="00DF33DA"/>
    <w:rsid w:val="00DF3AF4"/>
    <w:rsid w:val="00DF50D7"/>
    <w:rsid w:val="00E0025B"/>
    <w:rsid w:val="00E01CFF"/>
    <w:rsid w:val="00E01F5F"/>
    <w:rsid w:val="00E02045"/>
    <w:rsid w:val="00E020A4"/>
    <w:rsid w:val="00E0517D"/>
    <w:rsid w:val="00E05547"/>
    <w:rsid w:val="00E325FB"/>
    <w:rsid w:val="00E34155"/>
    <w:rsid w:val="00E34CE5"/>
    <w:rsid w:val="00E3757B"/>
    <w:rsid w:val="00E4654F"/>
    <w:rsid w:val="00E52CC1"/>
    <w:rsid w:val="00E54B7C"/>
    <w:rsid w:val="00E62D29"/>
    <w:rsid w:val="00E720EC"/>
    <w:rsid w:val="00E75D3D"/>
    <w:rsid w:val="00E76E8E"/>
    <w:rsid w:val="00E77640"/>
    <w:rsid w:val="00E83F1A"/>
    <w:rsid w:val="00E84A5A"/>
    <w:rsid w:val="00E914E9"/>
    <w:rsid w:val="00E937BA"/>
    <w:rsid w:val="00E94DD0"/>
    <w:rsid w:val="00E968C3"/>
    <w:rsid w:val="00E9787E"/>
    <w:rsid w:val="00E97900"/>
    <w:rsid w:val="00EA0C19"/>
    <w:rsid w:val="00EA6A21"/>
    <w:rsid w:val="00EA7D7E"/>
    <w:rsid w:val="00EB6DCB"/>
    <w:rsid w:val="00EC05E0"/>
    <w:rsid w:val="00ED79CE"/>
    <w:rsid w:val="00EE2952"/>
    <w:rsid w:val="00EE702B"/>
    <w:rsid w:val="00EF2BB0"/>
    <w:rsid w:val="00EF5FEA"/>
    <w:rsid w:val="00F0008C"/>
    <w:rsid w:val="00F049FC"/>
    <w:rsid w:val="00F137CB"/>
    <w:rsid w:val="00F21F3E"/>
    <w:rsid w:val="00F2214A"/>
    <w:rsid w:val="00F22B59"/>
    <w:rsid w:val="00F2618E"/>
    <w:rsid w:val="00F304FA"/>
    <w:rsid w:val="00F31D0C"/>
    <w:rsid w:val="00F332BC"/>
    <w:rsid w:val="00F3537B"/>
    <w:rsid w:val="00F3762B"/>
    <w:rsid w:val="00F4220C"/>
    <w:rsid w:val="00F47337"/>
    <w:rsid w:val="00F5081C"/>
    <w:rsid w:val="00F5333F"/>
    <w:rsid w:val="00F5575A"/>
    <w:rsid w:val="00F576DF"/>
    <w:rsid w:val="00F62684"/>
    <w:rsid w:val="00F62D5B"/>
    <w:rsid w:val="00F74AA3"/>
    <w:rsid w:val="00F767EF"/>
    <w:rsid w:val="00F80A23"/>
    <w:rsid w:val="00F811B4"/>
    <w:rsid w:val="00F862F1"/>
    <w:rsid w:val="00F87947"/>
    <w:rsid w:val="00F87B18"/>
    <w:rsid w:val="00F9428A"/>
    <w:rsid w:val="00F96CB7"/>
    <w:rsid w:val="00FA2213"/>
    <w:rsid w:val="00FA4410"/>
    <w:rsid w:val="00FA633A"/>
    <w:rsid w:val="00FB0906"/>
    <w:rsid w:val="00FB7484"/>
    <w:rsid w:val="00FC3D85"/>
    <w:rsid w:val="00FC563F"/>
    <w:rsid w:val="00FD09B4"/>
    <w:rsid w:val="00FD5599"/>
    <w:rsid w:val="00FD6A4A"/>
    <w:rsid w:val="00FD71B5"/>
    <w:rsid w:val="00FE021C"/>
    <w:rsid w:val="00FE1987"/>
    <w:rsid w:val="00FE1C89"/>
    <w:rsid w:val="00FE63E9"/>
    <w:rsid w:val="00FE7C08"/>
    <w:rsid w:val="00FF3B1B"/>
    <w:rsid w:val="00FF416C"/>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35B5"/>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488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styleId="Hipervnculovisitado">
    <w:name w:val="FollowedHyperlink"/>
    <w:basedOn w:val="Fuentedeprrafopredeter"/>
    <w:uiPriority w:val="99"/>
    <w:semiHidden/>
    <w:unhideWhenUsed/>
    <w:rsid w:val="009F76A0"/>
    <w:rPr>
      <w:color w:val="800080" w:themeColor="followedHyperlink"/>
      <w:u w:val="single"/>
    </w:rPr>
  </w:style>
  <w:style w:type="paragraph" w:customStyle="1" w:styleId="mb-1">
    <w:name w:val="mb-1"/>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muted">
    <w:name w:val="text-muted"/>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5">
    <w:name w:val="h5"/>
    <w:basedOn w:val="Normal"/>
    <w:rsid w:val="002571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4888"/>
    <w:rPr>
      <w:rFonts w:ascii="Times New Roman" w:eastAsia="Times New Roman" w:hAnsi="Times New Roman" w:cs="Times New Roman"/>
      <w:b/>
      <w:bCs/>
      <w:sz w:val="36"/>
      <w:szCs w:val="36"/>
      <w:lang w:val="x-none" w:eastAsia="x-none"/>
    </w:rPr>
  </w:style>
  <w:style w:type="character" w:customStyle="1" w:styleId="texte7">
    <w:name w:val="texte7"/>
    <w:basedOn w:val="Fuentedeprrafopredeter"/>
    <w:rsid w:val="00454888"/>
  </w:style>
  <w:style w:type="character" w:customStyle="1" w:styleId="hotel-addr-street">
    <w:name w:val="hotel-addr-street"/>
    <w:basedOn w:val="Fuentedeprrafopredeter"/>
    <w:rsid w:val="00454888"/>
  </w:style>
  <w:style w:type="character" w:customStyle="1" w:styleId="hotel-addr-city">
    <w:name w:val="hotel-addr-city"/>
    <w:basedOn w:val="Fuentedeprrafopredeter"/>
    <w:rsid w:val="00454888"/>
  </w:style>
  <w:style w:type="character" w:customStyle="1" w:styleId="hotel-addr-state">
    <w:name w:val="hotel-addr-state"/>
    <w:basedOn w:val="Fuentedeprrafopredeter"/>
    <w:rsid w:val="00454888"/>
  </w:style>
  <w:style w:type="character" w:customStyle="1" w:styleId="hotel-addr-country">
    <w:name w:val="hotel-addr-country"/>
    <w:basedOn w:val="Fuentedeprrafopredeter"/>
    <w:rsid w:val="00454888"/>
  </w:style>
  <w:style w:type="character" w:customStyle="1" w:styleId="hotel-addr-postcode">
    <w:name w:val="hotel-addr-postcode"/>
    <w:basedOn w:val="Fuentedeprrafopredeter"/>
    <w:rsid w:val="00454888"/>
  </w:style>
  <w:style w:type="character" w:customStyle="1" w:styleId="nomenclature-dta21">
    <w:name w:val="nomenclature-dta21"/>
    <w:basedOn w:val="Fuentedeprrafopredeter"/>
    <w:rsid w:val="00454888"/>
  </w:style>
  <w:style w:type="character" w:customStyle="1" w:styleId="googqs-tidbit1">
    <w:name w:val="goog_qs-tidbit1"/>
    <w:rsid w:val="00454888"/>
    <w:rPr>
      <w:vanish w:val="0"/>
      <w:webHidden w:val="0"/>
      <w:specVanish w:val="0"/>
    </w:rPr>
  </w:style>
  <w:style w:type="character" w:customStyle="1" w:styleId="sm1">
    <w:name w:val="sm1"/>
    <w:rsid w:val="00454888"/>
    <w:rPr>
      <w:sz w:val="11"/>
      <w:szCs w:val="11"/>
      <w:vertAlign w:val="superscript"/>
    </w:rPr>
  </w:style>
  <w:style w:type="character" w:customStyle="1" w:styleId="tamanogrande1">
    <w:name w:val="tamanogrande1"/>
    <w:rsid w:val="00454888"/>
    <w:rPr>
      <w:sz w:val="24"/>
      <w:szCs w:val="24"/>
    </w:rPr>
  </w:style>
  <w:style w:type="character" w:styleId="Mencinsinresolver">
    <w:name w:val="Unresolved Mention"/>
    <w:uiPriority w:val="99"/>
    <w:semiHidden/>
    <w:unhideWhenUsed/>
    <w:rsid w:val="00454888"/>
    <w:rPr>
      <w:color w:val="808080"/>
      <w:shd w:val="clear" w:color="auto" w:fill="E6E6E6"/>
    </w:rPr>
  </w:style>
  <w:style w:type="paragraph" w:styleId="Sinespaciado">
    <w:name w:val="No Spacing"/>
    <w:uiPriority w:val="1"/>
    <w:qFormat/>
    <w:rsid w:val="00454888"/>
    <w:pPr>
      <w:spacing w:after="0" w:line="240" w:lineRule="auto"/>
    </w:pPr>
    <w:rPr>
      <w:rFonts w:ascii="Calibri" w:eastAsia="Calibri" w:hAnsi="Calibri" w:cs="Times New Roman"/>
    </w:rPr>
  </w:style>
  <w:style w:type="paragraph" w:customStyle="1" w:styleId="western">
    <w:name w:val="western"/>
    <w:basedOn w:val="Normal"/>
    <w:rsid w:val="004548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454888"/>
  </w:style>
  <w:style w:type="paragraph" w:customStyle="1" w:styleId="font8">
    <w:name w:val="font_8"/>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421681929">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736435772">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sChild>
        <w:div w:id="1133331141">
          <w:marLeft w:val="-225"/>
          <w:marRight w:val="-225"/>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 w:id="620842898">
              <w:marLeft w:val="0"/>
              <w:marRight w:val="0"/>
              <w:marTop w:val="0"/>
              <w:marBottom w:val="0"/>
              <w:divBdr>
                <w:top w:val="none" w:sz="0" w:space="0" w:color="auto"/>
                <w:left w:val="none" w:sz="0" w:space="0" w:color="auto"/>
                <w:bottom w:val="none" w:sz="0" w:space="0" w:color="auto"/>
                <w:right w:val="none" w:sz="0" w:space="0" w:color="auto"/>
              </w:divBdr>
            </w:div>
          </w:divsChild>
        </w:div>
        <w:div w:id="2082943602">
          <w:marLeft w:val="-225"/>
          <w:marRight w:val="-225"/>
          <w:marTop w:val="0"/>
          <w:marBottom w:val="0"/>
          <w:divBdr>
            <w:top w:val="none" w:sz="0" w:space="0" w:color="auto"/>
            <w:left w:val="none" w:sz="0" w:space="0" w:color="auto"/>
            <w:bottom w:val="none" w:sz="0" w:space="0" w:color="auto"/>
            <w:right w:val="none" w:sz="0" w:space="0" w:color="auto"/>
          </w:divBdr>
          <w:divsChild>
            <w:div w:id="583301731">
              <w:marLeft w:val="0"/>
              <w:marRight w:val="0"/>
              <w:marTop w:val="0"/>
              <w:marBottom w:val="0"/>
              <w:divBdr>
                <w:top w:val="none" w:sz="0" w:space="0" w:color="auto"/>
                <w:left w:val="none" w:sz="0" w:space="0" w:color="auto"/>
                <w:bottom w:val="none" w:sz="0" w:space="0" w:color="auto"/>
                <w:right w:val="none" w:sz="0" w:space="0" w:color="auto"/>
              </w:divBdr>
            </w:div>
            <w:div w:id="1588267649">
              <w:marLeft w:val="0"/>
              <w:marRight w:val="0"/>
              <w:marTop w:val="0"/>
              <w:marBottom w:val="0"/>
              <w:divBdr>
                <w:top w:val="none" w:sz="0" w:space="0" w:color="auto"/>
                <w:left w:val="none" w:sz="0" w:space="0" w:color="auto"/>
                <w:bottom w:val="none" w:sz="0" w:space="0" w:color="auto"/>
                <w:right w:val="none" w:sz="0" w:space="0" w:color="auto"/>
              </w:divBdr>
            </w:div>
          </w:divsChild>
        </w:div>
        <w:div w:id="1308049819">
          <w:marLeft w:val="-225"/>
          <w:marRight w:val="-225"/>
          <w:marTop w:val="0"/>
          <w:marBottom w:val="0"/>
          <w:divBdr>
            <w:top w:val="none" w:sz="0" w:space="0" w:color="auto"/>
            <w:left w:val="none" w:sz="0" w:space="0" w:color="auto"/>
            <w:bottom w:val="none" w:sz="0" w:space="0" w:color="auto"/>
            <w:right w:val="none" w:sz="0" w:space="0" w:color="auto"/>
          </w:divBdr>
          <w:divsChild>
            <w:div w:id="1487476244">
              <w:marLeft w:val="0"/>
              <w:marRight w:val="0"/>
              <w:marTop w:val="0"/>
              <w:marBottom w:val="0"/>
              <w:divBdr>
                <w:top w:val="none" w:sz="0" w:space="0" w:color="auto"/>
                <w:left w:val="none" w:sz="0" w:space="0" w:color="auto"/>
                <w:bottom w:val="none" w:sz="0" w:space="0" w:color="auto"/>
                <w:right w:val="none" w:sz="0" w:space="0" w:color="auto"/>
              </w:divBdr>
            </w:div>
            <w:div w:id="169611123">
              <w:marLeft w:val="0"/>
              <w:marRight w:val="0"/>
              <w:marTop w:val="0"/>
              <w:marBottom w:val="0"/>
              <w:divBdr>
                <w:top w:val="none" w:sz="0" w:space="0" w:color="auto"/>
                <w:left w:val="none" w:sz="0" w:space="0" w:color="auto"/>
                <w:bottom w:val="none" w:sz="0" w:space="0" w:color="auto"/>
                <w:right w:val="none" w:sz="0" w:space="0" w:color="auto"/>
              </w:divBdr>
            </w:div>
          </w:divsChild>
        </w:div>
        <w:div w:id="267203724">
          <w:marLeft w:val="-225"/>
          <w:marRight w:val="-225"/>
          <w:marTop w:val="0"/>
          <w:marBottom w:val="0"/>
          <w:divBdr>
            <w:top w:val="none" w:sz="0" w:space="0" w:color="auto"/>
            <w:left w:val="none" w:sz="0" w:space="0" w:color="auto"/>
            <w:bottom w:val="none" w:sz="0" w:space="0" w:color="auto"/>
            <w:right w:val="none" w:sz="0" w:space="0" w:color="auto"/>
          </w:divBdr>
          <w:divsChild>
            <w:div w:id="2016489719">
              <w:marLeft w:val="0"/>
              <w:marRight w:val="0"/>
              <w:marTop w:val="0"/>
              <w:marBottom w:val="0"/>
              <w:divBdr>
                <w:top w:val="none" w:sz="0" w:space="0" w:color="auto"/>
                <w:left w:val="none" w:sz="0" w:space="0" w:color="auto"/>
                <w:bottom w:val="none" w:sz="0" w:space="0" w:color="auto"/>
                <w:right w:val="none" w:sz="0" w:space="0" w:color="auto"/>
              </w:divBdr>
            </w:div>
            <w:div w:id="239680860">
              <w:marLeft w:val="0"/>
              <w:marRight w:val="0"/>
              <w:marTop w:val="0"/>
              <w:marBottom w:val="0"/>
              <w:divBdr>
                <w:top w:val="none" w:sz="0" w:space="0" w:color="auto"/>
                <w:left w:val="none" w:sz="0" w:space="0" w:color="auto"/>
                <w:bottom w:val="none" w:sz="0" w:space="0" w:color="auto"/>
                <w:right w:val="none" w:sz="0" w:space="0" w:color="auto"/>
              </w:divBdr>
            </w:div>
          </w:divsChild>
        </w:div>
        <w:div w:id="670303492">
          <w:marLeft w:val="-225"/>
          <w:marRight w:val="-225"/>
          <w:marTop w:val="0"/>
          <w:marBottom w:val="0"/>
          <w:divBdr>
            <w:top w:val="none" w:sz="0" w:space="0" w:color="auto"/>
            <w:left w:val="none" w:sz="0" w:space="0" w:color="auto"/>
            <w:bottom w:val="none" w:sz="0" w:space="0" w:color="auto"/>
            <w:right w:val="none" w:sz="0" w:space="0" w:color="auto"/>
          </w:divBdr>
          <w:divsChild>
            <w:div w:id="148909893">
              <w:marLeft w:val="0"/>
              <w:marRight w:val="0"/>
              <w:marTop w:val="0"/>
              <w:marBottom w:val="0"/>
              <w:divBdr>
                <w:top w:val="none" w:sz="0" w:space="0" w:color="auto"/>
                <w:left w:val="none" w:sz="0" w:space="0" w:color="auto"/>
                <w:bottom w:val="none" w:sz="0" w:space="0" w:color="auto"/>
                <w:right w:val="none" w:sz="0" w:space="0" w:color="auto"/>
              </w:divBdr>
            </w:div>
            <w:div w:id="161169553">
              <w:marLeft w:val="0"/>
              <w:marRight w:val="0"/>
              <w:marTop w:val="0"/>
              <w:marBottom w:val="0"/>
              <w:divBdr>
                <w:top w:val="none" w:sz="0" w:space="0" w:color="auto"/>
                <w:left w:val="none" w:sz="0" w:space="0" w:color="auto"/>
                <w:bottom w:val="none" w:sz="0" w:space="0" w:color="auto"/>
                <w:right w:val="none" w:sz="0" w:space="0" w:color="auto"/>
              </w:divBdr>
            </w:div>
          </w:divsChild>
        </w:div>
        <w:div w:id="2974736">
          <w:marLeft w:val="-225"/>
          <w:marRight w:val="-225"/>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
            <w:div w:id="1812866531">
              <w:marLeft w:val="0"/>
              <w:marRight w:val="0"/>
              <w:marTop w:val="0"/>
              <w:marBottom w:val="0"/>
              <w:divBdr>
                <w:top w:val="none" w:sz="0" w:space="0" w:color="auto"/>
                <w:left w:val="none" w:sz="0" w:space="0" w:color="auto"/>
                <w:bottom w:val="none" w:sz="0" w:space="0" w:color="auto"/>
                <w:right w:val="none" w:sz="0" w:space="0" w:color="auto"/>
              </w:divBdr>
            </w:div>
          </w:divsChild>
        </w:div>
        <w:div w:id="1205829336">
          <w:marLeft w:val="-225"/>
          <w:marRight w:val="-225"/>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 w:id="1296108223">
              <w:marLeft w:val="0"/>
              <w:marRight w:val="0"/>
              <w:marTop w:val="0"/>
              <w:marBottom w:val="0"/>
              <w:divBdr>
                <w:top w:val="none" w:sz="0" w:space="0" w:color="auto"/>
                <w:left w:val="none" w:sz="0" w:space="0" w:color="auto"/>
                <w:bottom w:val="none" w:sz="0" w:space="0" w:color="auto"/>
                <w:right w:val="none" w:sz="0" w:space="0" w:color="auto"/>
              </w:divBdr>
            </w:div>
          </w:divsChild>
        </w:div>
        <w:div w:id="1122847571">
          <w:marLeft w:val="-225"/>
          <w:marRight w:val="-225"/>
          <w:marTop w:val="0"/>
          <w:marBottom w:val="0"/>
          <w:divBdr>
            <w:top w:val="none" w:sz="0" w:space="0" w:color="auto"/>
            <w:left w:val="none" w:sz="0" w:space="0" w:color="auto"/>
            <w:bottom w:val="none" w:sz="0" w:space="0" w:color="auto"/>
            <w:right w:val="none" w:sz="0" w:space="0" w:color="auto"/>
          </w:divBdr>
          <w:divsChild>
            <w:div w:id="1495800688">
              <w:marLeft w:val="0"/>
              <w:marRight w:val="0"/>
              <w:marTop w:val="0"/>
              <w:marBottom w:val="0"/>
              <w:divBdr>
                <w:top w:val="none" w:sz="0" w:space="0" w:color="auto"/>
                <w:left w:val="none" w:sz="0" w:space="0" w:color="auto"/>
                <w:bottom w:val="none" w:sz="0" w:space="0" w:color="auto"/>
                <w:right w:val="none" w:sz="0" w:space="0" w:color="auto"/>
              </w:divBdr>
            </w:div>
            <w:div w:id="4572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82">
      <w:bodyDiv w:val="1"/>
      <w:marLeft w:val="0"/>
      <w:marRight w:val="0"/>
      <w:marTop w:val="0"/>
      <w:marBottom w:val="0"/>
      <w:divBdr>
        <w:top w:val="none" w:sz="0" w:space="0" w:color="auto"/>
        <w:left w:val="none" w:sz="0" w:space="0" w:color="auto"/>
        <w:bottom w:val="none" w:sz="0" w:space="0" w:color="auto"/>
        <w:right w:val="none" w:sz="0" w:space="0" w:color="auto"/>
      </w:divBdr>
      <w:divsChild>
        <w:div w:id="1453400038">
          <w:marLeft w:val="0"/>
          <w:marRight w:val="0"/>
          <w:marTop w:val="0"/>
          <w:marBottom w:val="0"/>
          <w:divBdr>
            <w:top w:val="none" w:sz="0" w:space="0" w:color="auto"/>
            <w:left w:val="none" w:sz="0" w:space="0" w:color="auto"/>
            <w:bottom w:val="none" w:sz="0" w:space="0" w:color="auto"/>
            <w:right w:val="none" w:sz="0" w:space="0" w:color="auto"/>
          </w:divBdr>
        </w:div>
        <w:div w:id="1621914560">
          <w:marLeft w:val="0"/>
          <w:marRight w:val="0"/>
          <w:marTop w:val="0"/>
          <w:marBottom w:val="0"/>
          <w:divBdr>
            <w:top w:val="none" w:sz="0" w:space="0" w:color="auto"/>
            <w:left w:val="none" w:sz="0" w:space="0" w:color="auto"/>
            <w:bottom w:val="none" w:sz="0" w:space="0" w:color="auto"/>
            <w:right w:val="none" w:sz="0" w:space="0" w:color="auto"/>
          </w:divBdr>
          <w:divsChild>
            <w:div w:id="1345665808">
              <w:marLeft w:val="0"/>
              <w:marRight w:val="0"/>
              <w:marTop w:val="0"/>
              <w:marBottom w:val="0"/>
              <w:divBdr>
                <w:top w:val="none" w:sz="0" w:space="0" w:color="auto"/>
                <w:left w:val="none" w:sz="0" w:space="0" w:color="auto"/>
                <w:bottom w:val="none" w:sz="0" w:space="0" w:color="auto"/>
                <w:right w:val="none" w:sz="0" w:space="0" w:color="auto"/>
              </w:divBdr>
              <w:divsChild>
                <w:div w:id="1017077695">
                  <w:marLeft w:val="0"/>
                  <w:marRight w:val="0"/>
                  <w:marTop w:val="0"/>
                  <w:marBottom w:val="0"/>
                  <w:divBdr>
                    <w:top w:val="none" w:sz="0" w:space="0" w:color="auto"/>
                    <w:left w:val="none" w:sz="0" w:space="0" w:color="auto"/>
                    <w:bottom w:val="none" w:sz="0" w:space="0" w:color="auto"/>
                    <w:right w:val="none" w:sz="0" w:space="0" w:color="auto"/>
                  </w:divBdr>
                </w:div>
                <w:div w:id="1379629940">
                  <w:marLeft w:val="0"/>
                  <w:marRight w:val="0"/>
                  <w:marTop w:val="0"/>
                  <w:marBottom w:val="0"/>
                  <w:divBdr>
                    <w:top w:val="none" w:sz="0" w:space="0" w:color="auto"/>
                    <w:left w:val="none" w:sz="0" w:space="0" w:color="auto"/>
                    <w:bottom w:val="none" w:sz="0" w:space="0" w:color="auto"/>
                    <w:right w:val="none" w:sz="0" w:space="0" w:color="auto"/>
                  </w:divBdr>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469904436">
                      <w:marLeft w:val="0"/>
                      <w:marRight w:val="0"/>
                      <w:marTop w:val="0"/>
                      <w:marBottom w:val="0"/>
                      <w:divBdr>
                        <w:top w:val="none" w:sz="0" w:space="0" w:color="auto"/>
                        <w:left w:val="none" w:sz="0" w:space="0" w:color="auto"/>
                        <w:bottom w:val="none" w:sz="0" w:space="0" w:color="auto"/>
                        <w:right w:val="none" w:sz="0" w:space="0" w:color="auto"/>
                      </w:divBdr>
                      <w:divsChild>
                        <w:div w:id="858355475">
                          <w:marLeft w:val="0"/>
                          <w:marRight w:val="0"/>
                          <w:marTop w:val="0"/>
                          <w:marBottom w:val="0"/>
                          <w:divBdr>
                            <w:top w:val="none" w:sz="0" w:space="0" w:color="auto"/>
                            <w:left w:val="none" w:sz="0" w:space="0" w:color="auto"/>
                            <w:bottom w:val="none" w:sz="0" w:space="0" w:color="auto"/>
                            <w:right w:val="none" w:sz="0" w:space="0" w:color="auto"/>
                          </w:divBdr>
                        </w:div>
                        <w:div w:id="1365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B0E-60B2-4EF3-8DD1-603A9B5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1432</Words>
  <Characters>7879</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14</cp:revision>
  <cp:lastPrinted>2012-02-21T21:27:00Z</cp:lastPrinted>
  <dcterms:created xsi:type="dcterms:W3CDTF">2022-09-02T16:38:00Z</dcterms:created>
  <dcterms:modified xsi:type="dcterms:W3CDTF">2022-12-05T17:18:00Z</dcterms:modified>
</cp:coreProperties>
</file>